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AE8" w:rsidRPr="003807F9" w:rsidRDefault="00232AE8" w:rsidP="00232AE8">
      <w:pPr>
        <w:rPr>
          <w:b/>
          <w:sz w:val="28"/>
          <w:szCs w:val="28"/>
        </w:rPr>
      </w:pPr>
      <w:r w:rsidRPr="003807F9">
        <w:rPr>
          <w:b/>
          <w:sz w:val="28"/>
          <w:szCs w:val="28"/>
        </w:rPr>
        <w:t>И вас дороже в мире нет.</w:t>
      </w:r>
    </w:p>
    <w:p w:rsidR="00232AE8" w:rsidRPr="003807F9" w:rsidRDefault="00232AE8" w:rsidP="00232AE8">
      <w:pPr>
        <w:rPr>
          <w:sz w:val="28"/>
          <w:szCs w:val="28"/>
        </w:rPr>
      </w:pP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>Моя семья – мой дом родной.</w:t>
      </w:r>
      <w:r w:rsidRPr="003807F9">
        <w:rPr>
          <w:rFonts w:ascii="Verdana" w:hAnsi="Verdana"/>
          <w:color w:val="000000"/>
          <w:sz w:val="28"/>
          <w:szCs w:val="28"/>
        </w:rPr>
        <w:br/>
        <w:t>Там я живу, там мой покой,</w:t>
      </w:r>
      <w:r w:rsidRPr="003807F9">
        <w:rPr>
          <w:rFonts w:ascii="Verdana" w:hAnsi="Verdana"/>
          <w:color w:val="000000"/>
          <w:sz w:val="28"/>
          <w:szCs w:val="28"/>
        </w:rPr>
        <w:br/>
        <w:t>Мое пристанище и кров,</w:t>
      </w:r>
      <w:r w:rsidRPr="003807F9">
        <w:rPr>
          <w:rFonts w:ascii="Verdana" w:hAnsi="Verdana"/>
          <w:color w:val="000000"/>
          <w:sz w:val="28"/>
          <w:szCs w:val="28"/>
        </w:rPr>
        <w:br/>
        <w:t>Мои мечты, моя любовь.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>Там мама с папою вдвоём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>Все укрепляют отчий дом.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 xml:space="preserve">Ни сна не знают, ни покоя 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>Лишь лучше было б нам с тобою.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>Мой папка любит трактора,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>О них забыть уже пора!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>Но крутит, крутит гайки он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>Ведь с незапамятных времён.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 xml:space="preserve">Трудиться любит он всегда 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 xml:space="preserve">Не отдыхает никогда. 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>Мой папа – лучший садовод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>Растит он сливы, груши,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 xml:space="preserve">Ну, а с  рябины грушу ты, 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>Пойди к нему, покушай!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>В свой виноград он так влюблён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>Его везде сажает он.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>Повсюду  папин виноград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>Его покушать каждый рад.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>Пусть будет папа мой всегда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 xml:space="preserve">Здоровым, энергичным, 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 xml:space="preserve">Пусть не стареет никогда 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>И выглядит отлично.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>А маме в ноги поклонюсь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>И обниму покрепче!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>Живи, родная, много лет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>Тебя дороже в мире нет!</w:t>
      </w:r>
    </w:p>
    <w:p w:rsidR="00232AE8" w:rsidRPr="003807F9" w:rsidRDefault="00232AE8" w:rsidP="00232AE8">
      <w:pPr>
        <w:rPr>
          <w:rFonts w:ascii="Verdana" w:hAnsi="Verdana"/>
          <w:color w:val="000000"/>
          <w:sz w:val="28"/>
          <w:szCs w:val="28"/>
        </w:rPr>
      </w:pPr>
      <w:r w:rsidRPr="003807F9">
        <w:rPr>
          <w:rFonts w:ascii="Verdana" w:hAnsi="Verdana"/>
          <w:color w:val="000000"/>
          <w:sz w:val="28"/>
          <w:szCs w:val="28"/>
        </w:rPr>
        <w:t xml:space="preserve"> </w:t>
      </w:r>
    </w:p>
    <w:p w:rsidR="00FE5C66" w:rsidRDefault="00232AE8">
      <w:r>
        <w:t>Л.И. Давыдова</w:t>
      </w:r>
    </w:p>
    <w:sectPr w:rsidR="00FE5C66" w:rsidSect="00FE5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32AE8"/>
    <w:rsid w:val="00232AE8"/>
    <w:rsid w:val="00FE5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Company>WORKGROUP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</cp:revision>
  <dcterms:created xsi:type="dcterms:W3CDTF">2011-02-13T17:04:00Z</dcterms:created>
  <dcterms:modified xsi:type="dcterms:W3CDTF">2011-02-13T17:04:00Z</dcterms:modified>
</cp:coreProperties>
</file>