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E7" w:rsidRPr="00EC3796" w:rsidRDefault="006520E7" w:rsidP="00EB3AA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796">
        <w:rPr>
          <w:rFonts w:ascii="Times New Roman" w:hAnsi="Times New Roman" w:cs="Times New Roman"/>
          <w:b/>
          <w:sz w:val="32"/>
          <w:szCs w:val="32"/>
        </w:rPr>
        <w:t>Учебно-тематическое планирование</w:t>
      </w:r>
    </w:p>
    <w:tbl>
      <w:tblPr>
        <w:tblStyle w:val="a3"/>
        <w:tblW w:w="15768" w:type="dxa"/>
        <w:tblInd w:w="-318" w:type="dxa"/>
        <w:shd w:val="clear" w:color="auto" w:fill="FFFFFF" w:themeFill="background1"/>
        <w:tblLayout w:type="fixed"/>
        <w:tblLook w:val="04A0"/>
      </w:tblPr>
      <w:tblGrid>
        <w:gridCol w:w="490"/>
        <w:gridCol w:w="57"/>
        <w:gridCol w:w="665"/>
        <w:gridCol w:w="3497"/>
        <w:gridCol w:w="850"/>
        <w:gridCol w:w="1376"/>
        <w:gridCol w:w="48"/>
        <w:gridCol w:w="1351"/>
        <w:gridCol w:w="12"/>
        <w:gridCol w:w="17"/>
        <w:gridCol w:w="43"/>
        <w:gridCol w:w="1483"/>
        <w:gridCol w:w="29"/>
        <w:gridCol w:w="6"/>
        <w:gridCol w:w="1473"/>
        <w:gridCol w:w="14"/>
        <w:gridCol w:w="2202"/>
        <w:gridCol w:w="14"/>
        <w:gridCol w:w="2099"/>
        <w:gridCol w:w="21"/>
        <w:gridCol w:w="21"/>
      </w:tblGrid>
      <w:tr w:rsidR="003D6367" w:rsidRPr="00EC3796" w:rsidTr="003D2D65">
        <w:trPr>
          <w:gridAfter w:val="2"/>
          <w:wAfter w:w="42" w:type="dxa"/>
          <w:trHeight w:val="639"/>
        </w:trPr>
        <w:tc>
          <w:tcPr>
            <w:tcW w:w="491" w:type="dxa"/>
            <w:vMerge w:val="restart"/>
            <w:shd w:val="clear" w:color="auto" w:fill="FFFFFF" w:themeFill="background1"/>
          </w:tcPr>
          <w:p w:rsidR="00127558" w:rsidRPr="00EC3796" w:rsidRDefault="00127558" w:rsidP="00652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127558" w:rsidRPr="00EC3796" w:rsidRDefault="00127558" w:rsidP="00C57A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99" w:type="dxa"/>
            <w:vMerge w:val="restart"/>
            <w:shd w:val="clear" w:color="auto" w:fill="FFFFFF" w:themeFill="background1"/>
          </w:tcPr>
          <w:p w:rsidR="00D5263A" w:rsidRPr="00EC3796" w:rsidRDefault="00D5263A" w:rsidP="00243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7558" w:rsidRPr="00EC3796" w:rsidRDefault="00127558" w:rsidP="00243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127558" w:rsidRPr="00EC3796" w:rsidRDefault="00127558" w:rsidP="00652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7558" w:rsidRPr="00EC3796" w:rsidRDefault="00127558" w:rsidP="00652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</w:tcPr>
          <w:p w:rsidR="00127558" w:rsidRPr="00EC3796" w:rsidRDefault="00127558" w:rsidP="0012755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832" w:type="dxa"/>
            <w:gridSpan w:val="10"/>
            <w:shd w:val="clear" w:color="auto" w:fill="FFFFFF" w:themeFill="background1"/>
          </w:tcPr>
          <w:p w:rsidR="00127558" w:rsidRPr="00EC3796" w:rsidRDefault="00127558" w:rsidP="00127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2217" w:type="dxa"/>
            <w:gridSpan w:val="2"/>
            <w:vMerge w:val="restart"/>
            <w:shd w:val="clear" w:color="auto" w:fill="FFFFFF" w:themeFill="background1"/>
          </w:tcPr>
          <w:p w:rsidR="00127558" w:rsidRPr="00EC3796" w:rsidRDefault="00127558" w:rsidP="00127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5263A" w:rsidRPr="00EC3796" w:rsidRDefault="00D5263A" w:rsidP="00127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27558" w:rsidRPr="00EC3796" w:rsidRDefault="00127558" w:rsidP="00127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7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Контрольно-</w:t>
            </w:r>
          </w:p>
          <w:p w:rsidR="00127558" w:rsidRPr="00EC3796" w:rsidRDefault="00127558" w:rsidP="00127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7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измерительная</w:t>
            </w:r>
          </w:p>
          <w:p w:rsidR="00127558" w:rsidRPr="00EC3796" w:rsidRDefault="00127558" w:rsidP="00127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7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деятельность</w:t>
            </w:r>
          </w:p>
          <w:p w:rsidR="00127558" w:rsidRPr="00EC3796" w:rsidRDefault="00127558" w:rsidP="00652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 w:val="restart"/>
            <w:shd w:val="clear" w:color="auto" w:fill="FFFFFF" w:themeFill="background1"/>
          </w:tcPr>
          <w:p w:rsidR="00127558" w:rsidRPr="00EC3796" w:rsidRDefault="00127558" w:rsidP="00127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7558" w:rsidRPr="00EC3796" w:rsidRDefault="00127558" w:rsidP="00127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63A" w:rsidRPr="00EC3796" w:rsidRDefault="00D5263A" w:rsidP="001275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27558" w:rsidRPr="00EC3796" w:rsidRDefault="00127558" w:rsidP="00127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ИКТ, ТСО</w:t>
            </w:r>
          </w:p>
        </w:tc>
      </w:tr>
      <w:tr w:rsidR="008239A5" w:rsidRPr="00EC3796" w:rsidTr="003D2D65">
        <w:trPr>
          <w:gridAfter w:val="2"/>
          <w:wAfter w:w="42" w:type="dxa"/>
        </w:trPr>
        <w:tc>
          <w:tcPr>
            <w:tcW w:w="491" w:type="dxa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6"/>
            <w:shd w:val="clear" w:color="auto" w:fill="FFFFFF" w:themeFill="background1"/>
          </w:tcPr>
          <w:p w:rsidR="008239A5" w:rsidRPr="00EC3796" w:rsidRDefault="008239A5" w:rsidP="00127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983" w:type="dxa"/>
            <w:gridSpan w:val="4"/>
            <w:shd w:val="clear" w:color="auto" w:fill="FFFFFF" w:themeFill="background1"/>
          </w:tcPr>
          <w:p w:rsidR="008239A5" w:rsidRPr="00EC3796" w:rsidRDefault="008239A5" w:rsidP="00127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17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621"/>
        </w:trPr>
        <w:tc>
          <w:tcPr>
            <w:tcW w:w="491" w:type="dxa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26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239A5" w:rsidRPr="00EC3796" w:rsidRDefault="008239A5" w:rsidP="00D5263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239A5" w:rsidRPr="00EC3796" w:rsidRDefault="008239A5" w:rsidP="00D52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 задачи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  <w:textDirection w:val="btLr"/>
          </w:tcPr>
          <w:p w:rsidR="008239A5" w:rsidRPr="00EC3796" w:rsidRDefault="008239A5" w:rsidP="0012755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24" w:type="dxa"/>
            <w:gridSpan w:val="4"/>
            <w:shd w:val="clear" w:color="auto" w:fill="FFFFFF" w:themeFill="background1"/>
            <w:textDirection w:val="btLr"/>
          </w:tcPr>
          <w:p w:rsidR="008239A5" w:rsidRPr="00EC3796" w:rsidRDefault="008239A5" w:rsidP="0012755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</w:p>
        </w:tc>
        <w:tc>
          <w:tcPr>
            <w:tcW w:w="1484" w:type="dxa"/>
            <w:shd w:val="clear" w:color="auto" w:fill="FFFFFF" w:themeFill="background1"/>
            <w:textDirection w:val="btLr"/>
          </w:tcPr>
          <w:p w:rsidR="008239A5" w:rsidRPr="00EC3796" w:rsidRDefault="008239A5" w:rsidP="0063606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99" w:type="dxa"/>
            <w:gridSpan w:val="3"/>
            <w:shd w:val="clear" w:color="auto" w:fill="FFFFFF" w:themeFill="background1"/>
            <w:textDirection w:val="btLr"/>
          </w:tcPr>
          <w:p w:rsidR="008239A5" w:rsidRPr="00EC3796" w:rsidRDefault="008239A5" w:rsidP="0063606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</w:p>
        </w:tc>
        <w:tc>
          <w:tcPr>
            <w:tcW w:w="2217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5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558" w:rsidRPr="00EC3796" w:rsidTr="00842AFA">
        <w:trPr>
          <w:gridAfter w:val="2"/>
          <w:wAfter w:w="42" w:type="dxa"/>
          <w:trHeight w:val="295"/>
        </w:trPr>
        <w:tc>
          <w:tcPr>
            <w:tcW w:w="15726" w:type="dxa"/>
            <w:gridSpan w:val="19"/>
            <w:shd w:val="clear" w:color="auto" w:fill="FFFFFF" w:themeFill="background1"/>
          </w:tcPr>
          <w:p w:rsidR="00127558" w:rsidRPr="00EC3796" w:rsidRDefault="00127558" w:rsidP="00127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1 триместр (35 часов)</w:t>
            </w:r>
          </w:p>
        </w:tc>
      </w:tr>
      <w:tr w:rsidR="00127558" w:rsidRPr="00EC3796" w:rsidTr="00842AFA">
        <w:trPr>
          <w:gridAfter w:val="2"/>
          <w:wAfter w:w="42" w:type="dxa"/>
          <w:trHeight w:val="417"/>
        </w:trPr>
        <w:tc>
          <w:tcPr>
            <w:tcW w:w="15726" w:type="dxa"/>
            <w:gridSpan w:val="19"/>
            <w:shd w:val="clear" w:color="auto" w:fill="FFFFFF" w:themeFill="background1"/>
          </w:tcPr>
          <w:p w:rsidR="00127558" w:rsidRPr="00EC3796" w:rsidRDefault="00127558" w:rsidP="00127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1D3B5F"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тебе в языке тебе моём? </w:t>
            </w:r>
            <w:r w:rsidR="00762C64"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(10 часов)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EC3796" w:rsidRDefault="008239A5" w:rsidP="00EC37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деятельность</w:t>
            </w:r>
          </w:p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Умеешь ли ты учить язык?</w:t>
            </w:r>
          </w:p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говорения. Развитие умения анализировать черты языка.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5E5E80" w:rsidRDefault="008239A5" w:rsidP="0063606E">
            <w:pPr>
              <w:rPr>
                <w:rFonts w:ascii="Times New Roman" w:hAnsi="Times New Roman" w:cs="Times New Roman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40226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Умеешь ли ты учить язык?</w:t>
            </w:r>
          </w:p>
          <w:p w:rsidR="008239A5" w:rsidRPr="00EC3796" w:rsidRDefault="008239A5" w:rsidP="0040226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говорения. Развитие умения анализировать черты языка.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Почему английский?</w:t>
            </w:r>
          </w:p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</w:rPr>
              <w:t>Формирование и развитие грамматических умений.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BC003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Почему английский?</w:t>
            </w:r>
          </w:p>
          <w:p w:rsidR="008239A5" w:rsidRPr="00EC3796" w:rsidRDefault="008239A5" w:rsidP="00BC003C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Формирование и развитие грамматических умений.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Устное высказывание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40226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Смертный приговор языку?</w:t>
            </w:r>
          </w:p>
          <w:p w:rsidR="008239A5" w:rsidRPr="00EC3796" w:rsidRDefault="008239A5" w:rsidP="0040226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чтения. </w:t>
            </w:r>
            <w:r w:rsidRPr="00EC3796">
              <w:rPr>
                <w:rFonts w:ascii="Times New Roman" w:eastAsia="Calibri" w:hAnsi="Times New Roman" w:cs="Times New Roman"/>
              </w:rPr>
              <w:t>Развитие лексических и грамм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>мений. Развитие познавательной активности учащихся.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Устное сообщение</w:t>
            </w:r>
            <w:proofErr w:type="gramStart"/>
            <w:r w:rsidRPr="00EC3796">
              <w:rPr>
                <w:rFonts w:ascii="Times New Roman" w:hAnsi="Times New Roman" w:cs="Times New Roman"/>
              </w:rPr>
              <w:t xml:space="preserve"> Г</w:t>
            </w:r>
            <w:proofErr w:type="gramEnd"/>
            <w:r w:rsidRPr="00EC3796">
              <w:rPr>
                <w:rFonts w:ascii="Times New Roman" w:hAnsi="Times New Roman" w:cs="Times New Roman"/>
              </w:rPr>
              <w:t>оворят о роли малых языков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A65273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  <w:p w:rsidR="008239A5" w:rsidRPr="00EC3796" w:rsidRDefault="008239A5" w:rsidP="00A65273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EC3796">
              <w:rPr>
                <w:rFonts w:ascii="Times New Roman" w:eastAsia="Calibri" w:hAnsi="Times New Roman" w:cs="Times New Roman"/>
                <w:lang w:eastAsia="en-US"/>
              </w:rPr>
              <w:t>грамматических явлений.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Интеграция навыков и умений: ролевая игра «Станет ли английским первым языком у племени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Бонгу</w:t>
            </w:r>
            <w:proofErr w:type="spellEnd"/>
            <w:r w:rsidRPr="00EC3796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Составление диалога по образцу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 урок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Обобщение лексико-грамматического  материала по теме.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Контроль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, письма,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грамматических навыков.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2F7610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Аналитическое чтение: Три стихотворения о любви.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8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767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40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Человек и место, де он живет. (10 часов)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Лондон.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говорения. Развитие умения анализировать черты языка.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97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Лондон.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>. Развитие навыков диалогической речи: согласие / несогласие.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97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Маленький русский Оксфорд.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Расширение лексического запаса учащихся. Развитие умений </w:t>
            </w:r>
            <w:proofErr w:type="spellStart"/>
            <w:r w:rsidRPr="00EC3796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eastAsia="Calibri" w:hAnsi="Times New Roman" w:cs="Times New Roman"/>
              </w:rPr>
              <w:t xml:space="preserve"> и чтения. </w:t>
            </w:r>
            <w:r w:rsidRPr="00EC3796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социокультурных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навыков: советы.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97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2E334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Маленький русский Оксфорд.</w:t>
            </w:r>
          </w:p>
          <w:p w:rsidR="008239A5" w:rsidRPr="00EC3796" w:rsidRDefault="008239A5" w:rsidP="002E334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навыков чтения. Развитие языковой догадки.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2E334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Проекты.</w:t>
            </w:r>
          </w:p>
          <w:p w:rsidR="008239A5" w:rsidRPr="00EC3796" w:rsidRDefault="008239A5" w:rsidP="002E334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Совершенствование произносительных навыков.</w:t>
            </w:r>
            <w:r w:rsidRPr="00EC3796">
              <w:rPr>
                <w:rFonts w:ascii="Times New Roman" w:eastAsia="Calibri" w:hAnsi="Times New Roman" w:cs="Times New Roman"/>
                <w:color w:val="333333"/>
              </w:rPr>
              <w:t xml:space="preserve"> </w:t>
            </w:r>
            <w:r w:rsidRPr="00EC3796">
              <w:rPr>
                <w:rFonts w:ascii="Times New Roman" w:eastAsia="Calibri" w:hAnsi="Times New Roman" w:cs="Times New Roman"/>
              </w:rPr>
              <w:t xml:space="preserve">Совершенствование умений чтения и </w:t>
            </w:r>
            <w:proofErr w:type="spellStart"/>
            <w:r w:rsidRPr="00EC3796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eastAsia="Calibri" w:hAnsi="Times New Roman" w:cs="Times New Roman"/>
              </w:rPr>
              <w:t>.</w:t>
            </w:r>
            <w:r w:rsidRPr="00EC37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3796">
              <w:rPr>
                <w:rFonts w:ascii="Times New Roman" w:eastAsia="Calibri" w:hAnsi="Times New Roman" w:cs="Times New Roman"/>
              </w:rPr>
              <w:t>Знакомство с технологией дебатов.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9753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97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131D0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Проекты.</w:t>
            </w:r>
          </w:p>
          <w:p w:rsidR="008239A5" w:rsidRPr="00EC3796" w:rsidRDefault="008239A5" w:rsidP="0013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</w:rPr>
              <w:t>Расширение лексического запаса учащихся. Развитие умений чтения. Практика ведения дебатов.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EC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131D0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Контроль навыков чтения и лексико-грамматических умений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3D2D65" w:rsidRDefault="008239A5" w:rsidP="003E36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деловая игра «Проект туристического центра в нашем городе»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Устные высказывания по теме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Резервный</w:t>
            </w:r>
            <w:r w:rsidRPr="00EC3796">
              <w:rPr>
                <w:rFonts w:ascii="Times New Roman" w:hAnsi="Times New Roman" w:cs="Times New Roman"/>
                <w:u w:val="single"/>
              </w:rPr>
              <w:t xml:space="preserve">. 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Коррекция знаний учащихся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770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40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Работа на всю жизнь? (Проблема профессионального самоопределения) (11 часов)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деятельность.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Не пойти ли поработать?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говорения и чтения. Совершенствование умений читать информацию из диаграмм, делать выводы, обобщения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CA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CA110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Не пойти ли поработать?</w:t>
            </w:r>
          </w:p>
          <w:p w:rsidR="008239A5" w:rsidRPr="00EC3796" w:rsidRDefault="008239A5" w:rsidP="00CA110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Расширение лексического запаса. Совершенствование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. </w:t>
            </w:r>
            <w:r w:rsidRPr="00EC3796">
              <w:rPr>
                <w:rFonts w:ascii="Times New Roman" w:eastAsia="Calibri" w:hAnsi="Times New Roman" w:cs="Times New Roman"/>
              </w:rPr>
              <w:t>Формирование и развитие грамматических умений.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5961C7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Словарный диктант 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CA110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Письмо к работодателю и </w:t>
            </w:r>
            <w:r w:rsidRPr="00EC3796">
              <w:rPr>
                <w:rFonts w:ascii="Times New Roman" w:hAnsi="Times New Roman" w:cs="Times New Roman"/>
                <w:b/>
                <w:u w:val="single"/>
                <w:lang w:val="en-US"/>
              </w:rPr>
              <w:t>CV</w:t>
            </w: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EC3796">
              <w:rPr>
                <w:rFonts w:ascii="Times New Roman" w:hAnsi="Times New Roman" w:cs="Times New Roman"/>
              </w:rPr>
              <w:t>Совершенствование навыков чтения. Развитие языковой догадки. Развитие навыков словообразования.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5961C7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52622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Монологическое высказывание (письменное)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0174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Письмо к работодателю и </w:t>
            </w:r>
            <w:r w:rsidRPr="00EC3796">
              <w:rPr>
                <w:rFonts w:ascii="Times New Roman" w:hAnsi="Times New Roman" w:cs="Times New Roman"/>
                <w:b/>
                <w:u w:val="single"/>
                <w:lang w:val="en-US"/>
              </w:rPr>
              <w:t>CV</w:t>
            </w: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EC3796">
              <w:rPr>
                <w:rFonts w:ascii="Times New Roman" w:hAnsi="Times New Roman" w:cs="Times New Roman"/>
              </w:rPr>
              <w:t>Формирование и развитие грамматических умений.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272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44FE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Интервью с работодателем.</w:t>
            </w:r>
          </w:p>
          <w:p w:rsidR="008239A5" w:rsidRPr="00EC3796" w:rsidRDefault="008239A5" w:rsidP="00544FED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Активизация навыков говорения.</w:t>
            </w:r>
          </w:p>
          <w:p w:rsidR="008239A5" w:rsidRPr="00EC3796" w:rsidRDefault="008239A5" w:rsidP="00544FED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Формирование и развитие грамматических умений.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ED11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44FE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Интервью с работодателем.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умений чтения и говорения. Развитие грамматических умений.</w:t>
            </w:r>
            <w:r w:rsidRPr="00EC3796">
              <w:rPr>
                <w:rFonts w:ascii="Times New Roman" w:hAnsi="Times New Roman" w:cs="Times New Roman"/>
              </w:rPr>
              <w:t xml:space="preserve"> Развитие умений работы в парах/группах.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Самостоятельная работа по грамматике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961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деловая игра «Интервью с работодателем».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Презентация проектов «Интервью с работодателем»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13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Торнтон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Уаилдер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«Наш городок»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3E36D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Дуглас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Линдси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«У клиентов должны быть волосы»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ED118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760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243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Таинственные происшествия.</w:t>
            </w:r>
            <w:r w:rsidRPr="00EC3796">
              <w:rPr>
                <w:rFonts w:ascii="Times New Roman" w:hAnsi="Times New Roman" w:cs="Times New Roman"/>
              </w:rPr>
              <w:t xml:space="preserve"> </w:t>
            </w: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(10 часов)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  <w:p w:rsidR="008239A5" w:rsidRPr="00EC3796" w:rsidRDefault="008239A5" w:rsidP="00EC37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025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За гранью </w:t>
            </w:r>
            <w:proofErr w:type="gramStart"/>
            <w:r w:rsidRPr="00EC3796">
              <w:rPr>
                <w:rFonts w:ascii="Times New Roman" w:hAnsi="Times New Roman" w:cs="Times New Roman"/>
                <w:b/>
                <w:u w:val="single"/>
              </w:rPr>
              <w:t>неизведанного</w:t>
            </w:r>
            <w:proofErr w:type="gramEnd"/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чтения с чтения с полным пониманием </w:t>
            </w:r>
            <w:proofErr w:type="spellStart"/>
            <w:proofErr w:type="gramStart"/>
            <w:r w:rsidRPr="00EC3796">
              <w:rPr>
                <w:rFonts w:ascii="Times New Roman" w:hAnsi="Times New Roman" w:cs="Times New Roman"/>
              </w:rPr>
              <w:t>прочи-танного</w:t>
            </w:r>
            <w:proofErr w:type="spellEnd"/>
            <w:proofErr w:type="gramEnd"/>
            <w:r w:rsidRPr="00EC3796">
              <w:rPr>
                <w:rFonts w:ascii="Times New Roman" w:hAnsi="Times New Roman" w:cs="Times New Roman"/>
              </w:rPr>
              <w:t xml:space="preserve">. Совершенствование навыков перевода.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D1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025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За гранью </w:t>
            </w:r>
            <w:proofErr w:type="gramStart"/>
            <w:r w:rsidRPr="00EC3796">
              <w:rPr>
                <w:rFonts w:ascii="Times New Roman" w:hAnsi="Times New Roman" w:cs="Times New Roman"/>
                <w:b/>
                <w:u w:val="single"/>
              </w:rPr>
              <w:t>неизведанного</w:t>
            </w:r>
            <w:proofErr w:type="gramEnd"/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навыков  говорения. Расширение лексического запаса.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Устное высказывание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D1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Телепатия.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критического мышления, презентация своего мнения с поддержкой аргументов.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высказывание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D1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Телепатия.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Совершенствование навыков говорения. Расширение лексического запаса.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5E72DD" w:rsidRPr="00EC3796" w:rsidTr="00842AFA">
        <w:trPr>
          <w:gridAfter w:val="2"/>
          <w:wAfter w:w="42" w:type="dxa"/>
          <w:trHeight w:val="665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4024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3796">
              <w:rPr>
                <w:rFonts w:ascii="Times New Roman" w:hAnsi="Times New Roman" w:cs="Times New Roman"/>
                <w:b/>
                <w:sz w:val="32"/>
                <w:szCs w:val="32"/>
              </w:rPr>
              <w:t>2 триместр (35 часов)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6619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Хоть поверьте, хоть проверьте.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навыков говорения. Расширение словарного запаса.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высказывание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6619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Хоть поверьте, хоть проверьте.</w:t>
            </w:r>
          </w:p>
          <w:p w:rsidR="008239A5" w:rsidRPr="00EC3796" w:rsidRDefault="008239A5" w:rsidP="00E6619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Расширение кругозора учащихся. </w:t>
            </w:r>
            <w:r w:rsidRPr="00EC3796">
              <w:rPr>
                <w:rFonts w:ascii="Times New Roman" w:eastAsia="Calibri" w:hAnsi="Times New Roman" w:cs="Times New Roman"/>
              </w:rPr>
              <w:t>Развитие и совершенствование лексических умений. Развитие умений работы в парах. Развитие языковой догадки.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Диалогическое высказывание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D1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961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ролевая игра «А вы верите, что…?»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E6619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и диалогическое высказывание по образцу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D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Питес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Бигл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«Оборотень по имени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Лайла</w:t>
            </w:r>
            <w:proofErr w:type="spellEnd"/>
            <w:r w:rsidRPr="00EC37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661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F3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5. Быть или не быть </w:t>
            </w:r>
            <w:r w:rsidRPr="00EC37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TV</w:t>
            </w: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? (Роль телевидения в современном мире) (11 часов)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Что там по «ящику»?</w:t>
            </w:r>
            <w:r w:rsidRPr="00EC37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3796">
              <w:rPr>
                <w:rFonts w:ascii="Times New Roman" w:eastAsia="Calibri" w:hAnsi="Times New Roman" w:cs="Times New Roman"/>
              </w:rPr>
              <w:t>Активизация и расширение лексического запаса. Повторение грамматического материала Развитие умений парной работы.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высказывание о любимых фильмах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1B3BD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Что там по «ящику»?</w:t>
            </w:r>
          </w:p>
          <w:p w:rsidR="008239A5" w:rsidRPr="00EC3796" w:rsidRDefault="008239A5" w:rsidP="001B3BD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умений говорения и чтения. Расширение лексического запаса.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1B3BD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Кто выбирает?</w:t>
            </w:r>
          </w:p>
          <w:p w:rsidR="008239A5" w:rsidRPr="00EC3796" w:rsidRDefault="008239A5" w:rsidP="001B3BD5">
            <w:pPr>
              <w:rPr>
                <w:rFonts w:ascii="Times New Roman" w:eastAsia="Calibri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Развитие умений чтения, говорения, письма.  Развитие умений парной работы. </w:t>
            </w:r>
          </w:p>
          <w:p w:rsidR="008239A5" w:rsidRPr="00EC3796" w:rsidRDefault="008239A5" w:rsidP="001B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</w:rPr>
              <w:t>Формирование языковой догадки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Сопоставление различных типов текстов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426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1B3BD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Кто выбирает?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Развитие умений чтения, письма. Расширение лингвистического сознания  учащихся.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Если выключить </w:t>
            </w:r>
            <w:r w:rsidRPr="00EC3796">
              <w:rPr>
                <w:rFonts w:ascii="Times New Roman" w:hAnsi="Times New Roman" w:cs="Times New Roman"/>
                <w:lang w:val="en-US"/>
              </w:rPr>
              <w:t>TV</w:t>
            </w:r>
            <w:r w:rsidRPr="00EC3796">
              <w:rPr>
                <w:rFonts w:ascii="Times New Roman" w:hAnsi="Times New Roman" w:cs="Times New Roman"/>
              </w:rPr>
              <w:t xml:space="preserve"> на неделю, то я «включусь».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Развитие умений чтения. Развитие </w:t>
            </w:r>
            <w:proofErr w:type="spellStart"/>
            <w:r w:rsidRPr="00EC3796">
              <w:rPr>
                <w:rFonts w:ascii="Times New Roman" w:eastAsia="Calibri" w:hAnsi="Times New Roman" w:cs="Times New Roman"/>
              </w:rPr>
              <w:t>лексичес-ких</w:t>
            </w:r>
            <w:proofErr w:type="spellEnd"/>
            <w:r w:rsidRPr="00EC3796">
              <w:rPr>
                <w:rFonts w:ascii="Times New Roman" w:eastAsia="Calibri" w:hAnsi="Times New Roman" w:cs="Times New Roman"/>
              </w:rPr>
              <w:t xml:space="preserve"> и грамм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>мений. Развитие познавательной активности учащихся.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5025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Если выключить </w:t>
            </w:r>
            <w:r w:rsidRPr="00EC3796">
              <w:rPr>
                <w:rFonts w:ascii="Times New Roman" w:hAnsi="Times New Roman" w:cs="Times New Roman"/>
                <w:b/>
                <w:u w:val="single"/>
                <w:lang w:val="en-US"/>
              </w:rPr>
              <w:t>TV</w:t>
            </w: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 на неделю, то я «включусь».</w:t>
            </w:r>
          </w:p>
          <w:p w:rsidR="008239A5" w:rsidRPr="00EC3796" w:rsidRDefault="008239A5" w:rsidP="001B3BD5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и совершенствование навыков чтения, говорения.  Развитие языковой догадки.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высказывание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E218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E21834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(Задания ЕГЭ)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E21834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дебаты: «Нужна ли всероссийская неделя без телевидения?».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E21834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0174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Аналитическое чтение: Ирвин Шоу «Питер №2»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E21834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Аналитическое чтение: Ирвин Шоу «Питер №2»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E21834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7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5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3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596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F34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Мир науки. (Развитие исследовательской компетентности и </w:t>
            </w:r>
            <w:proofErr w:type="spellStart"/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профевссиональное</w:t>
            </w:r>
            <w:proofErr w:type="spellEnd"/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саоопределение</w:t>
            </w:r>
            <w:proofErr w:type="spellEnd"/>
            <w:proofErr w:type="gramStart"/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деятельность.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B27CA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Что может наука?</w:t>
            </w:r>
          </w:p>
          <w:p w:rsidR="008239A5" w:rsidRPr="00EC3796" w:rsidRDefault="008239A5" w:rsidP="00B27CA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Развитие умений чтения, </w:t>
            </w:r>
            <w:proofErr w:type="spellStart"/>
            <w:r w:rsidRPr="00EC3796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eastAsia="Calibri" w:hAnsi="Times New Roman" w:cs="Times New Roman"/>
              </w:rPr>
              <w:t>, говорения. Развитие лексических и грамм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>мений. Развитие критического мышления учащихся.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Выполнение упражнений 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Что может наука?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</w:rPr>
              <w:t>Активизация и расширение лексического запаса. Повторение грамматического материала Развитие умений парной работы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Словарный диктант </w:t>
            </w:r>
          </w:p>
          <w:p w:rsidR="008239A5" w:rsidRPr="00EC3796" w:rsidRDefault="008239A5" w:rsidP="0060174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Написание тезисов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Что такое наука?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и совершенствование навыков чтения, говорения. Развитие языковой догадки, навыков перевода.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0174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Устное высказывание о возможностях современной науки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D603C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051A3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Что такое наука?</w:t>
            </w:r>
          </w:p>
          <w:p w:rsidR="008239A5" w:rsidRPr="00EC3796" w:rsidRDefault="008239A5" w:rsidP="00D5025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говорения,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>. Совершенствование грамматических умений. Расширение лексического запаса.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051A3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Почему люди становятся учеными?</w:t>
            </w:r>
          </w:p>
          <w:p w:rsidR="008239A5" w:rsidRPr="00EC3796" w:rsidRDefault="008239A5" w:rsidP="00051A3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>, чтения, говорения. Развитие языковой догадки.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Словарный диктант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Почему люди становятся учеными?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и совершенствование лексических умений. Развитие умений работы в парах.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0D7CCF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0D7CCF" w:rsidRDefault="008239A5" w:rsidP="00636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961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0D7CCF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деятельность.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CD22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25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Деловая игра «Студенческая научная конференция»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Ток-шоу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EC3796" w:rsidRDefault="008239A5" w:rsidP="00CD22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Синклер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Льюис «</w:t>
            </w:r>
            <w:proofErr w:type="spellStart"/>
            <w:r w:rsidRPr="00EC3796">
              <w:rPr>
                <w:rFonts w:ascii="Times New Roman" w:hAnsi="Times New Roman" w:cs="Times New Roman"/>
              </w:rPr>
              <w:t>Эрроусмит</w:t>
            </w:r>
            <w:proofErr w:type="spellEnd"/>
            <w:r w:rsidRPr="00EC37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589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2439D8">
            <w:pPr>
              <w:tabs>
                <w:tab w:val="left" w:pos="2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Учимся понимать искусство. (10 часов)</w:t>
            </w:r>
          </w:p>
        </w:tc>
      </w:tr>
      <w:tr w:rsidR="008239A5" w:rsidRPr="00EC3796" w:rsidTr="003D2D65">
        <w:trPr>
          <w:gridAfter w:val="2"/>
          <w:wAfter w:w="42" w:type="dxa"/>
          <w:trHeight w:val="418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  <w:p w:rsidR="008239A5" w:rsidRPr="000D7CCF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3E638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Линия.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Совершенствование навыков говорения, чтения.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3E638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Линия.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умений говорения и письма. Совершенствование грамм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Pr="00EC3796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EC3796">
              <w:rPr>
                <w:rFonts w:ascii="Times New Roman" w:eastAsia="Calibri" w:hAnsi="Times New Roman" w:cs="Times New Roman"/>
              </w:rPr>
              <w:t>мений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4424A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Современное искусство.</w:t>
            </w:r>
          </w:p>
          <w:p w:rsidR="008239A5" w:rsidRPr="00EC3796" w:rsidRDefault="008239A5" w:rsidP="003E638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навыков говорения, чтения и письма.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Написание тезисов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4424A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Современное искусство.</w:t>
            </w:r>
          </w:p>
          <w:p w:rsidR="008239A5" w:rsidRPr="00EC3796" w:rsidRDefault="008239A5" w:rsidP="004424A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>, говорения.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  <w:textDirection w:val="btLr"/>
          </w:tcPr>
          <w:p w:rsidR="008239A5" w:rsidRPr="000D7CCF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Великие мифы искусства.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умений говорения. Развитие умений чтения. Расширение лингвистического сознания  учащихся. Формирование лексического запаса.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A4C26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Великие мифы искусства</w:t>
            </w:r>
            <w:r w:rsidRPr="00EC3796">
              <w:rPr>
                <w:rFonts w:ascii="Times New Roman" w:hAnsi="Times New Roman" w:cs="Times New Roman"/>
                <w:u w:val="single"/>
              </w:rPr>
              <w:t>.</w:t>
            </w:r>
          </w:p>
          <w:p w:rsidR="008239A5" w:rsidRPr="00EC3796" w:rsidRDefault="008239A5" w:rsidP="00DA4C26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Совершенствование умений говорения, чтения: выражение своего мнения и несогласия. Расширение кругозора учащихся.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BC4E79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Диалогическая речь: /несогласие, свое мнение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961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523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2439D8">
            <w:pPr>
              <w:tabs>
                <w:tab w:val="left" w:pos="28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3796">
              <w:rPr>
                <w:rFonts w:ascii="Times New Roman" w:hAnsi="Times New Roman" w:cs="Times New Roman"/>
                <w:b/>
                <w:sz w:val="32"/>
                <w:szCs w:val="32"/>
              </w:rPr>
              <w:t>3 триместр (35 часов)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CD22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proofErr w:type="gramEnd"/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изнь.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A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Деловая игра «Художественная выставка»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0D7CCF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shd w:val="clear" w:color="auto" w:fill="FFFFFF" w:themeFill="background1"/>
          </w:tcPr>
          <w:p w:rsidR="008239A5" w:rsidRPr="000D7CCF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Презентация работ</w:t>
            </w:r>
          </w:p>
        </w:tc>
        <w:tc>
          <w:tcPr>
            <w:tcW w:w="2114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680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A35C86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Аналитическое чтение: Сомерсет Моэм «Луна и грош»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gridAfter w:val="2"/>
          <w:wAfter w:w="42" w:type="dxa"/>
          <w:trHeight w:val="529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636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Преступление и наказание. (11 часов</w:t>
            </w:r>
            <w:r w:rsidRPr="00EC379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239A5" w:rsidRPr="00EC3796" w:rsidTr="003D2D65">
        <w:trPr>
          <w:gridAfter w:val="2"/>
          <w:wAfter w:w="42" w:type="dxa"/>
          <w:cantSplit/>
          <w:trHeight w:val="1134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BC79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C23D7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Разве это преступление?</w:t>
            </w:r>
          </w:p>
          <w:p w:rsidR="008239A5" w:rsidRPr="00EC3796" w:rsidRDefault="008239A5" w:rsidP="00C23D70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умений чтения, говорения. Развитие познавательной активности учащихся.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6414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Разве это преступление?</w:t>
            </w:r>
          </w:p>
          <w:p w:rsidR="008239A5" w:rsidRPr="00EC3796" w:rsidRDefault="008239A5" w:rsidP="003E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</w:rPr>
              <w:t xml:space="preserve">Развитие лексических и грамматических умений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Словарный диктант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Быть жестоким или мягким</w:t>
            </w:r>
            <w:r w:rsidRPr="00EC3796">
              <w:rPr>
                <w:rFonts w:ascii="Times New Roman" w:hAnsi="Times New Roman" w:cs="Times New Roman"/>
                <w:u w:val="single"/>
              </w:rPr>
              <w:t>?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грамм</w:t>
            </w:r>
            <w:proofErr w:type="gramStart"/>
            <w:r w:rsidRPr="00EC3796">
              <w:rPr>
                <w:rFonts w:ascii="Times New Roman" w:hAnsi="Times New Roman" w:cs="Times New Roman"/>
              </w:rPr>
              <w:t>.</w:t>
            </w:r>
            <w:proofErr w:type="gramEnd"/>
            <w:r w:rsidRPr="00EC37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C3796">
              <w:rPr>
                <w:rFonts w:ascii="Times New Roman" w:hAnsi="Times New Roman" w:cs="Times New Roman"/>
              </w:rPr>
              <w:t>у</w:t>
            </w:r>
            <w:proofErr w:type="gramEnd"/>
            <w:r w:rsidRPr="00EC3796">
              <w:rPr>
                <w:rFonts w:ascii="Times New Roman" w:hAnsi="Times New Roman" w:cs="Times New Roman"/>
              </w:rPr>
              <w:t>мений.</w:t>
            </w:r>
          </w:p>
          <w:p w:rsidR="008239A5" w:rsidRPr="00EC3796" w:rsidRDefault="008239A5" w:rsidP="003E638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Тренировка лексики, наречий, прилагательных.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0174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и диалогическое высказывание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3E638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Быть жестоким или мягким?</w:t>
            </w:r>
          </w:p>
          <w:p w:rsidR="008239A5" w:rsidRPr="00EC3796" w:rsidRDefault="008239A5" w:rsidP="003E638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умения обобщать и систематизировать информацию. Совершенствование навыков чтения.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и диалогическое высказывание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Безопасность жизни.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лексических и грамматических умений. Развитие навыков говорения. Развитие познавательной активности  и языковой догадки учащихся.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Безопасность жизни</w:t>
            </w:r>
            <w:r w:rsidRPr="00EC3796">
              <w:rPr>
                <w:rFonts w:ascii="Times New Roman" w:hAnsi="Times New Roman" w:cs="Times New Roman"/>
                <w:u w:val="single"/>
              </w:rPr>
              <w:t>.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умений чтения, </w:t>
            </w:r>
            <w:proofErr w:type="spellStart"/>
            <w:r w:rsidRPr="00EC3796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EC37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Расширение лингвистического сознания  учащихся. Формирование лексического запаса. Развитие логического мышления.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Устное высказывание 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BC79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E218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C2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Деловая игра «Инцидент в школе»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и диалогическое высказывание по образцу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Кэрол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Энн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Даффи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«Я ворую»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Чтение текста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2"/>
          <w:wAfter w:w="42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E218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 xml:space="preserve">Резервный. </w:t>
            </w:r>
          </w:p>
          <w:p w:rsidR="008239A5" w:rsidRPr="00EC3796" w:rsidRDefault="008239A5" w:rsidP="00E2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Коррекция знаний учащихся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00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42AFA">
        <w:trPr>
          <w:trHeight w:val="583"/>
        </w:trPr>
        <w:tc>
          <w:tcPr>
            <w:tcW w:w="15768" w:type="dxa"/>
            <w:gridSpan w:val="21"/>
            <w:shd w:val="clear" w:color="auto" w:fill="FFFFFF" w:themeFill="background1"/>
          </w:tcPr>
          <w:p w:rsidR="005E72DD" w:rsidRPr="00EC3796" w:rsidRDefault="005E72DD" w:rsidP="006360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Как мы живем? (10 часов)</w:t>
            </w: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BC79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Дорогая сердцу вещица.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говорения, чтения. Расширение кругозора учащихся. Развитие языковой догадки.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Дорогая сердцу вещица</w:t>
            </w:r>
            <w:r w:rsidRPr="00EC3796">
              <w:rPr>
                <w:rFonts w:ascii="Times New Roman" w:hAnsi="Times New Roman" w:cs="Times New Roman"/>
                <w:u w:val="single"/>
              </w:rPr>
              <w:t>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Совершенствование навыков чтения, говорения. Расширение знаний учащихся о важности космических исследований.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23" w:type="dxa"/>
            <w:gridSpan w:val="2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BC79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Личная жизнь.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DB540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Иной образ жизни.</w:t>
            </w:r>
          </w:p>
          <w:p w:rsidR="008239A5" w:rsidRPr="00EC3796" w:rsidRDefault="008239A5" w:rsidP="00DB540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говорения. </w:t>
            </w:r>
            <w:r w:rsidRPr="00EC3796">
              <w:rPr>
                <w:rFonts w:ascii="Times New Roman" w:eastAsia="Calibri" w:hAnsi="Times New Roman" w:cs="Times New Roman"/>
              </w:rPr>
              <w:t>Активизация и расширение лексического запаса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Высказывание различных мнений по теме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Иной образ жизни.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eastAsia="Calibri" w:hAnsi="Times New Roman" w:cs="Times New Roman"/>
              </w:rPr>
              <w:t>Развитие умений говорения и чтения. Совершенствование грамматических   умений.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Назад или вперед?</w:t>
            </w:r>
          </w:p>
          <w:p w:rsidR="008239A5" w:rsidRPr="00EC3796" w:rsidRDefault="008239A5" w:rsidP="0060174A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грамматических умений.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Назад или вперед?</w:t>
            </w:r>
          </w:p>
          <w:p w:rsidR="008239A5" w:rsidRPr="00EC3796" w:rsidRDefault="008239A5" w:rsidP="003E638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письменной речи. Совершенствование навыков работы в группе.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961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Интеграция навыков и умений: психологическая  игра «Проект «Совсем другой мир»»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Монологическое и диалогическое высказывание по образцу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696"/>
        </w:trPr>
        <w:tc>
          <w:tcPr>
            <w:tcW w:w="491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23" w:type="dxa"/>
            <w:gridSpan w:val="2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Шелл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Силлврестейн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«Беспорядок в комнате»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1" w:type="dxa"/>
            <w:gridSpan w:val="4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DD" w:rsidRPr="00EC3796" w:rsidTr="008239A5">
        <w:trPr>
          <w:gridAfter w:val="2"/>
          <w:wAfter w:w="42" w:type="dxa"/>
          <w:trHeight w:val="771"/>
        </w:trPr>
        <w:tc>
          <w:tcPr>
            <w:tcW w:w="15726" w:type="dxa"/>
            <w:gridSpan w:val="19"/>
            <w:shd w:val="clear" w:color="auto" w:fill="FFFFFF" w:themeFill="background1"/>
          </w:tcPr>
          <w:p w:rsidR="005E72DD" w:rsidRPr="00EC3796" w:rsidRDefault="005E72DD" w:rsidP="0063606E">
            <w:pPr>
              <w:tabs>
                <w:tab w:val="left" w:pos="8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796"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Чей это мир? (12 часов)</w:t>
            </w: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65" w:type="dxa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BC79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Причина или следствие?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чтения (основное понимание и детальное чтение). Развитие навыков говорения.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Чтение текста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65" w:type="dxa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Причина или следствие?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Развитие навыков говорения. Расширение и активизация лексического запаса. Развитие навыков чтения.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1D3B5F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Устное высказывание  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65" w:type="dxa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 возлюби своего соседа</w:t>
            </w:r>
            <w:r w:rsidRPr="00EC3796">
              <w:rPr>
                <w:rFonts w:ascii="Times New Roman" w:hAnsi="Times New Roman" w:cs="Times New Roman"/>
                <w:u w:val="single"/>
              </w:rPr>
              <w:t>!</w:t>
            </w:r>
          </w:p>
          <w:p w:rsidR="008239A5" w:rsidRPr="00EC3796" w:rsidRDefault="008239A5" w:rsidP="0052622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, говорения.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Словарный диктант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65" w:type="dxa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 возлюби своего соседа</w:t>
            </w:r>
            <w:r w:rsidRPr="00EC3796">
              <w:rPr>
                <w:rFonts w:ascii="Times New Roman" w:hAnsi="Times New Roman" w:cs="Times New Roman"/>
                <w:u w:val="single"/>
              </w:rPr>
              <w:t>!</w:t>
            </w:r>
          </w:p>
          <w:p w:rsidR="008239A5" w:rsidRPr="00EC3796" w:rsidRDefault="008239A5" w:rsidP="0052622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Совершенствование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граммматических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умений.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Устное высказывание 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665" w:type="dxa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Исследователи или захватчики?</w:t>
            </w:r>
          </w:p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, говорения.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65" w:type="dxa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1D3B5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Исследователи или захватчики?</w:t>
            </w:r>
          </w:p>
          <w:p w:rsidR="008239A5" w:rsidRPr="00EC3796" w:rsidRDefault="008239A5" w:rsidP="001D3B5F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EC3796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EC3796">
              <w:rPr>
                <w:rFonts w:ascii="Times New Roman" w:hAnsi="Times New Roman" w:cs="Times New Roman"/>
              </w:rPr>
              <w:t>, говорения.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trHeight w:val="1097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79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5" w:type="dxa"/>
            <w:vMerge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961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Обобщение лексико-грамматического материала по теме 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cantSplit/>
          <w:trHeight w:val="1134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79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65" w:type="dxa"/>
            <w:vMerge w:val="restart"/>
            <w:shd w:val="clear" w:color="auto" w:fill="FFFFFF" w:themeFill="background1"/>
            <w:textDirection w:val="btLr"/>
          </w:tcPr>
          <w:p w:rsidR="008239A5" w:rsidRPr="000D7CCF" w:rsidRDefault="008239A5" w:rsidP="00BC79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C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Общественная жизнь.</w:t>
            </w: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Самопроверка владения грам. структурами и лексикой.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cantSplit/>
          <w:trHeight w:val="1134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79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65" w:type="dxa"/>
            <w:vMerge/>
            <w:shd w:val="clear" w:color="auto" w:fill="FFFFFF" w:themeFill="background1"/>
            <w:textDirection w:val="btLr"/>
          </w:tcPr>
          <w:p w:rsidR="008239A5" w:rsidRPr="00EC3796" w:rsidRDefault="008239A5" w:rsidP="00BC79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Роберт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Фрост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«Никто не любит, чтобы на него наступали»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Чтение текстов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cantSplit/>
          <w:trHeight w:val="1134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79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65" w:type="dxa"/>
            <w:vMerge/>
            <w:shd w:val="clear" w:color="auto" w:fill="FFFFFF" w:themeFill="background1"/>
            <w:textDirection w:val="btLr"/>
          </w:tcPr>
          <w:p w:rsidR="008239A5" w:rsidRPr="00EC3796" w:rsidRDefault="008239A5" w:rsidP="00BC79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EC3796" w:rsidRDefault="008239A5" w:rsidP="0052622B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 xml:space="preserve">Аналитическое чтение: Роберт </w:t>
            </w:r>
            <w:proofErr w:type="spellStart"/>
            <w:r w:rsidRPr="00EC3796">
              <w:rPr>
                <w:rFonts w:ascii="Times New Roman" w:hAnsi="Times New Roman" w:cs="Times New Roman"/>
              </w:rPr>
              <w:t>Фрост</w:t>
            </w:r>
            <w:proofErr w:type="spellEnd"/>
            <w:r w:rsidRPr="00EC3796">
              <w:rPr>
                <w:rFonts w:ascii="Times New Roman" w:hAnsi="Times New Roman" w:cs="Times New Roman"/>
              </w:rPr>
              <w:t xml:space="preserve"> «Никто не любит, чтобы на него наступали»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5961C7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5" w:rsidRPr="00EC3796" w:rsidTr="003D2D65">
        <w:trPr>
          <w:gridAfter w:val="1"/>
          <w:wAfter w:w="21" w:type="dxa"/>
          <w:cantSplit/>
          <w:trHeight w:val="1134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79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65" w:type="dxa"/>
            <w:vMerge/>
            <w:shd w:val="clear" w:color="auto" w:fill="FFFFFF" w:themeFill="background1"/>
            <w:textDirection w:val="btLr"/>
          </w:tcPr>
          <w:p w:rsidR="008239A5" w:rsidRPr="00EC3796" w:rsidRDefault="008239A5" w:rsidP="00BC79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2622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Контрольно-обобщающий урок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26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Контроль лексико-грамматических умений по разделам учебника.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WS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MP</w:t>
            </w:r>
          </w:p>
          <w:p w:rsidR="008239A5" w:rsidRPr="00EC3796" w:rsidRDefault="008239A5" w:rsidP="003E3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eastAsia="Times New Roman" w:hAnsi="Times New Roman" w:cs="Times New Roman"/>
                <w:sz w:val="24"/>
                <w:szCs w:val="24"/>
              </w:rPr>
              <w:t>МР3</w:t>
            </w:r>
          </w:p>
        </w:tc>
      </w:tr>
      <w:tr w:rsidR="008239A5" w:rsidRPr="00EC3796" w:rsidTr="003D2D65">
        <w:trPr>
          <w:gridAfter w:val="1"/>
          <w:wAfter w:w="21" w:type="dxa"/>
          <w:cantSplit/>
          <w:trHeight w:val="1131"/>
        </w:trPr>
        <w:tc>
          <w:tcPr>
            <w:tcW w:w="549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796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65" w:type="dxa"/>
            <w:vMerge/>
            <w:shd w:val="clear" w:color="auto" w:fill="FFFFFF" w:themeFill="background1"/>
            <w:textDirection w:val="btLr"/>
          </w:tcPr>
          <w:p w:rsidR="008239A5" w:rsidRPr="00EC3796" w:rsidRDefault="008239A5" w:rsidP="00BC79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8239A5" w:rsidRPr="005E72DD" w:rsidRDefault="008239A5" w:rsidP="0052622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C3796">
              <w:rPr>
                <w:rFonts w:ascii="Times New Roman" w:hAnsi="Times New Roman" w:cs="Times New Roman"/>
                <w:b/>
                <w:u w:val="single"/>
              </w:rPr>
              <w:t>Резервный</w:t>
            </w:r>
            <w:r w:rsidRPr="005E72D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8239A5" w:rsidRPr="00EC3796" w:rsidRDefault="008239A5" w:rsidP="00526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</w:rPr>
              <w:t>Обобщение лексико-грамматического материала по теме</w:t>
            </w:r>
          </w:p>
        </w:tc>
        <w:tc>
          <w:tcPr>
            <w:tcW w:w="850" w:type="dxa"/>
            <w:shd w:val="clear" w:color="auto" w:fill="FFFFFF" w:themeFill="background1"/>
          </w:tcPr>
          <w:p w:rsidR="008239A5" w:rsidRPr="00EC3796" w:rsidRDefault="008239A5" w:rsidP="002439D8">
            <w:pPr>
              <w:jc w:val="center"/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gridSpan w:val="5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gridSpan w:val="3"/>
            <w:shd w:val="clear" w:color="auto" w:fill="FFFFFF" w:themeFill="background1"/>
          </w:tcPr>
          <w:p w:rsidR="008239A5" w:rsidRPr="00EC3796" w:rsidRDefault="008239A5" w:rsidP="00D52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7" w:type="dxa"/>
            <w:gridSpan w:val="2"/>
            <w:shd w:val="clear" w:color="auto" w:fill="FFFFFF" w:themeFill="background1"/>
          </w:tcPr>
          <w:p w:rsidR="008239A5" w:rsidRPr="00EC3796" w:rsidRDefault="008239A5" w:rsidP="0063606E">
            <w:pPr>
              <w:rPr>
                <w:rFonts w:ascii="Times New Roman" w:hAnsi="Times New Roman" w:cs="Times New Roman"/>
              </w:rPr>
            </w:pPr>
            <w:r w:rsidRPr="00EC3796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121" w:type="dxa"/>
            <w:gridSpan w:val="2"/>
            <w:shd w:val="clear" w:color="auto" w:fill="FFFFFF" w:themeFill="background1"/>
          </w:tcPr>
          <w:p w:rsidR="008239A5" w:rsidRPr="00EC3796" w:rsidRDefault="008239A5" w:rsidP="003E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0E7" w:rsidRPr="00EC3796" w:rsidRDefault="006520E7" w:rsidP="00C57AF0">
      <w:pPr>
        <w:rPr>
          <w:rFonts w:ascii="Times New Roman" w:hAnsi="Times New Roman" w:cs="Times New Roman"/>
          <w:sz w:val="24"/>
          <w:szCs w:val="24"/>
        </w:rPr>
      </w:pPr>
    </w:p>
    <w:sectPr w:rsidR="006520E7" w:rsidRPr="00EC3796" w:rsidSect="003D2D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>
    <w:useFELayout/>
  </w:compat>
  <w:rsids>
    <w:rsidRoot w:val="006520E7"/>
    <w:rsid w:val="00051A37"/>
    <w:rsid w:val="000643F6"/>
    <w:rsid w:val="000D7CCF"/>
    <w:rsid w:val="000F2239"/>
    <w:rsid w:val="001045D4"/>
    <w:rsid w:val="00127558"/>
    <w:rsid w:val="00131D0E"/>
    <w:rsid w:val="001B3BD5"/>
    <w:rsid w:val="001D3B5F"/>
    <w:rsid w:val="002439D8"/>
    <w:rsid w:val="00253E2E"/>
    <w:rsid w:val="00263375"/>
    <w:rsid w:val="00282D22"/>
    <w:rsid w:val="00285FEF"/>
    <w:rsid w:val="002C7E62"/>
    <w:rsid w:val="002E3345"/>
    <w:rsid w:val="002F7610"/>
    <w:rsid w:val="00363328"/>
    <w:rsid w:val="00380C49"/>
    <w:rsid w:val="003D197D"/>
    <w:rsid w:val="003D2D65"/>
    <w:rsid w:val="003D6367"/>
    <w:rsid w:val="003E36D9"/>
    <w:rsid w:val="003E638E"/>
    <w:rsid w:val="00402265"/>
    <w:rsid w:val="004024D3"/>
    <w:rsid w:val="00427B10"/>
    <w:rsid w:val="004424AA"/>
    <w:rsid w:val="0052622B"/>
    <w:rsid w:val="00544FED"/>
    <w:rsid w:val="005961C7"/>
    <w:rsid w:val="005E5E80"/>
    <w:rsid w:val="005E72DD"/>
    <w:rsid w:val="0060174A"/>
    <w:rsid w:val="0063606E"/>
    <w:rsid w:val="006520E7"/>
    <w:rsid w:val="006A6799"/>
    <w:rsid w:val="00762C64"/>
    <w:rsid w:val="008239A5"/>
    <w:rsid w:val="00842AFA"/>
    <w:rsid w:val="00855624"/>
    <w:rsid w:val="00857381"/>
    <w:rsid w:val="00884BE8"/>
    <w:rsid w:val="00975392"/>
    <w:rsid w:val="00985D86"/>
    <w:rsid w:val="00A35C86"/>
    <w:rsid w:val="00A65273"/>
    <w:rsid w:val="00AF5773"/>
    <w:rsid w:val="00B27CAB"/>
    <w:rsid w:val="00B45E8C"/>
    <w:rsid w:val="00B811D8"/>
    <w:rsid w:val="00BB07D6"/>
    <w:rsid w:val="00BC003C"/>
    <w:rsid w:val="00BC4E79"/>
    <w:rsid w:val="00BC7922"/>
    <w:rsid w:val="00C2084D"/>
    <w:rsid w:val="00C23D70"/>
    <w:rsid w:val="00C53A0B"/>
    <w:rsid w:val="00C57AF0"/>
    <w:rsid w:val="00C93036"/>
    <w:rsid w:val="00CA110E"/>
    <w:rsid w:val="00CA1ED3"/>
    <w:rsid w:val="00CB22DE"/>
    <w:rsid w:val="00CD222E"/>
    <w:rsid w:val="00D43A36"/>
    <w:rsid w:val="00D5025B"/>
    <w:rsid w:val="00D5263A"/>
    <w:rsid w:val="00D603C2"/>
    <w:rsid w:val="00D64140"/>
    <w:rsid w:val="00DA4C26"/>
    <w:rsid w:val="00DB540A"/>
    <w:rsid w:val="00E019D0"/>
    <w:rsid w:val="00E21834"/>
    <w:rsid w:val="00E66195"/>
    <w:rsid w:val="00E839B0"/>
    <w:rsid w:val="00EA0B61"/>
    <w:rsid w:val="00EB3AAA"/>
    <w:rsid w:val="00EC3796"/>
    <w:rsid w:val="00ED118A"/>
    <w:rsid w:val="00F3475C"/>
    <w:rsid w:val="00F850CF"/>
    <w:rsid w:val="00FA1EE8"/>
    <w:rsid w:val="00FF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00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2D27F-5925-469C-A381-24B85C82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2011-10-02T16:50:00Z</cp:lastPrinted>
  <dcterms:created xsi:type="dcterms:W3CDTF">2011-10-02T16:49:00Z</dcterms:created>
  <dcterms:modified xsi:type="dcterms:W3CDTF">2011-10-02T16:59:00Z</dcterms:modified>
</cp:coreProperties>
</file>