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9E" w:rsidRDefault="0049089E" w:rsidP="00490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49089E" w:rsidRPr="00D81D45" w:rsidRDefault="0049089E" w:rsidP="0049089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геометрии в 8 классе по теме: «</w:t>
      </w:r>
      <w:r w:rsidRPr="00E212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Четыре замечательные точки треугольника»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49"/>
        <w:gridCol w:w="5222"/>
      </w:tblGrid>
      <w:tr w:rsidR="0049089E" w:rsidRPr="00D81D45" w:rsidTr="00FC6455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89E" w:rsidRPr="00D81D45" w:rsidRDefault="0049089E" w:rsidP="00FC64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89E" w:rsidRPr="00D81D45" w:rsidRDefault="0049089E" w:rsidP="00FC64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 Геометрии</w:t>
            </w:r>
            <w:r w:rsidRPr="00E212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81D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является самым</w:t>
            </w:r>
            <w:r w:rsidRPr="00E212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81D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могущественным средством для</w:t>
            </w:r>
            <w:r w:rsidRPr="00E212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81D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изощрения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81D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наших умственных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81D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способностей и даёт нам возможность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81D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правильно мыслить и рассуждать»</w:t>
            </w:r>
          </w:p>
          <w:p w:rsidR="0049089E" w:rsidRPr="00D81D45" w:rsidRDefault="0049089E" w:rsidP="00FC64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D81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Г.Галилей</w:t>
            </w:r>
          </w:p>
        </w:tc>
      </w:tr>
    </w:tbl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1.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Выяснить какие точки в треугольнике являются «Замечательными» и каково их назначение;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Изучить и обобщить научные сведения по теме "Замечательные точки в треугольнике".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1.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Рассмотреть основные теоремы, связанные с замечательными точками в треугольнике;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Рассмотреть пересечение линий в треугольнике, пользуясь техникой оригами;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Обобщить изученный материал при заполнении индивидуальных карточек.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Геометрия - удивительная наука. Ее история насчитывает не одно тысячелетие, но каждая встреча с ней способна одарить и обогатить (как ученика, так и учителя) волнующей новизной маленького открытия, изумляющей радостью творчества. Действительно, любая задача элементарной геометрии является, по существу, теоремой, а ее решение – скромной (а иногда и огромной) математической победой.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i/>
          <w:iCs/>
          <w:sz w:val="28"/>
          <w:szCs w:val="28"/>
        </w:rPr>
        <w:t>Ученик:</w:t>
      </w:r>
      <w:r w:rsidRPr="00D81D45">
        <w:rPr>
          <w:rFonts w:ascii="Times New Roman" w:eastAsia="Times New Roman" w:hAnsi="Times New Roman" w:cs="Times New Roman"/>
          <w:sz w:val="28"/>
          <w:szCs w:val="28"/>
        </w:rPr>
        <w:t xml:space="preserve"> Исторически геометрия начиналась с треугольника, поэтому вот уже два с половиной тысячелетия треугольник является символом геометрии. Школьная геометрия только тогда может стать интересной и </w:t>
      </w:r>
      <w:r w:rsidRPr="00D81D45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содержательной, только тогда может стать собственно геометрией, когда в ней появляется глубокое и всестороннее изучение треугольника. Удивительно, но треугольник, несмотря на свою кажущуюся простоту, является неисчерпаемым объектом изучения - никто даже в наше время не осмелится сказать, что изучил и знает все свойства треугольника.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sz w:val="28"/>
          <w:szCs w:val="28"/>
        </w:rPr>
        <w:t>Кто не слышал о Бермудском треугольнике, в котором бесследно исчезают корабли и самолёты? А ведь сам треугольник таит в себе немало интересного и загадочного.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Центральное место в геометрии треугольника занимают так называемые замечательные точки.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Теоретическая часть 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того, чтобы начать изучение нового материала, нам придётся опереться на уже изученный материал. Какие линии в треугольнике вам известны? К числу линий, изучаемых в школьном курсе геометрии, относятся: </w:t>
      </w:r>
    </w:p>
    <w:p w:rsidR="0049089E" w:rsidRPr="00D81D45" w:rsidRDefault="0049089E" w:rsidP="004908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• высоты треугольника;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медианы треугольника;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биссектрисы треугольника;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 серединные перпендикуляры к сторонам треугольника.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Повторение определений основных линий в треугольнике </w:t>
      </w:r>
      <w:r w:rsidRPr="00D81D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 Используя методику взаимообмена заданиями, учащиеся работают в парах. Один отмечает на рисунке линии треугольника,  другой  дает их определения).</w:t>
      </w:r>
      <w:r w:rsidRPr="00D81D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 </w:t>
      </w:r>
      <w:r w:rsidRPr="00D81D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Медианой треугольника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называется отрезок, соединяющий любую вершину треугольника с серединой противоположной стороны. Любой треугольник имеет три медианы.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 </w:t>
      </w:r>
      <w:r w:rsidRPr="00D81D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Биссектрисой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называется отрезок биссектрисы любого угла от вершины до пересечения с противоположной стороной. Любой треугольник имеет три биссектрисы.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 </w:t>
      </w:r>
      <w:r w:rsidRPr="00D81D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Высотой треугольника 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называется перпендикуляр, опущенный из любой вершины треугольника на противолежащую сторону или на ее продолжение. Любой треугольник имеет три высоты.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 </w:t>
      </w:r>
      <w:r w:rsidRPr="00D81D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Серединным перпендикуляром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к отрезку называется прямая, проходящая через середину данного отрезка и перпендикулярно к нему. Любой треугольник имеет три серединных перпендикуляра.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часть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1) Работа с чертёжными инструментами на доске (4 ученика): построение биссектрис, медиан, высот, серединных перпендикуляров в треугольнике.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2) Работа с бумагой (работа по рядам)Каждый ряд получает задание (используя треугольный лист бумаги): построить сгибанием точку пересечения медиан, высот, биссектрис, серединных перпендикуляров.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Объяснение нового материала 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 внимание на слайд. И подумайте, как можно вписать окружность в треугольник. И как можно описать окружность около треугольника. Какого элемента не достаёт,  для построения окружности? Конечно же – центра окружности. C каждым треугольником связаны четыре точки:</w:t>
      </w:r>
    </w:p>
    <w:p w:rsidR="0049089E" w:rsidRPr="00D81D45" w:rsidRDefault="0049089E" w:rsidP="004908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• точка пересечения медиан; 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точка пересечения биссектрис; 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точка пересечения серединных перпендикуляров; 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точка пересечения высот.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Эти четыре точки называют замечательными точками треугольника. Почему они «Замечательные»? Это нам и предстоит узнать. Рассмотрим несколько  случая. ( Используя  методику взаимопередачи тем. Дети в парах готовят следующие вопросы расположенные ниже):</w:t>
      </w:r>
    </w:p>
    <w:p w:rsidR="0049089E" w:rsidRPr="00D81D45" w:rsidRDefault="0049089E" w:rsidP="004908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1. Точка пересечения биссектрис является центром вписанной окружности.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 Точка пересечения серединных перпендикуляров к сторонам треугольника является центром описанной окружности.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 Треугольник, который опирается на острие иглы в точке пересечения медиан, находится в равновесии! Точка, обладающая таким свойством, называется центром тяжести треугольника. Свойство медиан треугольника: Медианы треугольника пересекаются в одной точке, которая делит каждую 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медиану в отношении 2:1, считая от вершины. 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 Высоты прямоугольного треугольника пересекаются в вершине С. Высоты остроугольного треугольника пересекаются в точке О, которая лежит во внутренней области треугольника. Высоты тупоугольного треугольника пересекаются в точке О, которая лежит во внешней области треугольника. Точка пересечения высот называется ортоцентр.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 Окружность девяти точек. Пусть в треугольнике АВС, Н – точка пересечения высот треугольника; точки А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обозначают основания высот; А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середины соответствующих сторон; А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середины АН, ВН, СН. Тогда точки А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лежат на одной окружности, называемой окружностью девяти точек или окружностью Эйлера.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 Точка Торричелли. Пусть дан треугольник ABC. Точкой Торричелли этого треугольника называется такая точка O, из которой стороны данного треугольника видны под углом 120°, т.е. углы AOB, AOC и BOC равны 120°. Точка Торричелли лежит внутри треугольника.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 Прямая Эйлера. В треугольнике центр описанной окружности, точка пересечения медиан, точка пересечения высот и центр окружности девяти точек лежат на одной прямой, называемой прямой Эйлера. При этом центр окружности девяти точек лежит посередине между центром пересечения высот и центром описанной окружности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(самостоятельная работа обучающего характера)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 учащихся на раздаточном материале.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Задание: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выполнить построение медиан, биссектрис, высот, серединных перпендикуляров в треугольнике. Заполнить пропуски. Сделать вывод.</w:t>
      </w:r>
    </w:p>
    <w:p w:rsidR="0049089E" w:rsidRPr="00D81D45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Рефлексия 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самостоятельно оценивают свою деятельность на уроке. Ставят себе оценки на карточках. Критерии оценки (всего 5 баллов):3 балла – верно выполнено построение в 4-х случаях; 2 балла – верно заполнены пропуски.</w:t>
      </w:r>
    </w:p>
    <w:p w:rsidR="0049089E" w:rsidRDefault="0049089E" w:rsidP="0049089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</w:t>
      </w:r>
      <w:r w:rsidRPr="00D81D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</w:p>
    <w:p w:rsidR="0049089E" w:rsidRDefault="0049089E" w:rsidP="00490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9089E" w:rsidRPr="003C0D73" w:rsidRDefault="0049089E" w:rsidP="0049089E">
      <w:pPr>
        <w:pStyle w:val="1"/>
        <w:spacing w:before="0" w:line="360" w:lineRule="auto"/>
        <w:ind w:firstLine="567"/>
        <w:jc w:val="center"/>
        <w:rPr>
          <w:rFonts w:ascii="Times New Roman" w:hAnsi="Times New Roman" w:cs="Times New Roman"/>
          <w:color w:val="auto"/>
        </w:rPr>
      </w:pPr>
      <w:r w:rsidRPr="003C0D73">
        <w:rPr>
          <w:rFonts w:ascii="Times New Roman" w:hAnsi="Times New Roman" w:cs="Times New Roman"/>
          <w:color w:val="auto"/>
        </w:rPr>
        <w:t>Замечательные точки и линии треугольников. 9-й класс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Цели</w:t>
      </w:r>
      <w:r w:rsidRPr="003C0D73">
        <w:rPr>
          <w:color w:val="000000"/>
          <w:sz w:val="28"/>
          <w:szCs w:val="28"/>
        </w:rPr>
        <w:t>:</w:t>
      </w:r>
    </w:p>
    <w:p w:rsidR="0049089E" w:rsidRPr="003C0D73" w:rsidRDefault="0049089E" w:rsidP="0049089E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Познакомить с замечательными точками и линиями треугольника;</w:t>
      </w:r>
    </w:p>
    <w:p w:rsidR="0049089E" w:rsidRPr="003C0D73" w:rsidRDefault="0049089E" w:rsidP="0049089E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познакомить с методами доказательства свойств замечательных точек и линий треугольника;</w:t>
      </w:r>
    </w:p>
    <w:p w:rsidR="0049089E" w:rsidRPr="003C0D73" w:rsidRDefault="0049089E" w:rsidP="0049089E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повторить и обобщить материал по теме «Треугольник».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Задачи развивающие:</w:t>
      </w:r>
    </w:p>
    <w:p w:rsidR="0049089E" w:rsidRPr="003C0D73" w:rsidRDefault="0049089E" w:rsidP="0049089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Развитие умения устанавливать закономерности;</w:t>
      </w:r>
    </w:p>
    <w:p w:rsidR="0049089E" w:rsidRPr="003C0D73" w:rsidRDefault="0049089E" w:rsidP="0049089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развитие умения формулировать гипотезы, опровергать ошибочные и доказывать истинные;</w:t>
      </w:r>
    </w:p>
    <w:p w:rsidR="0049089E" w:rsidRPr="003C0D73" w:rsidRDefault="0049089E" w:rsidP="0049089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развитие умения составлять алгоритм действий и действовать по алгоритму;</w:t>
      </w:r>
    </w:p>
    <w:p w:rsidR="0049089E" w:rsidRPr="003C0D73" w:rsidRDefault="0049089E" w:rsidP="0049089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развитие математической интуиции;</w:t>
      </w:r>
    </w:p>
    <w:p w:rsidR="0049089E" w:rsidRPr="003C0D73" w:rsidRDefault="0049089E" w:rsidP="0049089E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развитие графической культуры и математической речи.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Задачи воспитательные:</w:t>
      </w:r>
    </w:p>
    <w:p w:rsidR="0049089E" w:rsidRPr="003C0D73" w:rsidRDefault="0049089E" w:rsidP="0049089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Повышение познавательного интереса;</w:t>
      </w:r>
    </w:p>
    <w:p w:rsidR="0049089E" w:rsidRPr="003C0D73" w:rsidRDefault="0049089E" w:rsidP="0049089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расширение математического кругозора;</w:t>
      </w:r>
    </w:p>
    <w:p w:rsidR="0049089E" w:rsidRPr="003C0D73" w:rsidRDefault="0049089E" w:rsidP="0049089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развитие навыка конструктивного группового взаимодействия независимо от многообразия проявлений индивидуальности;</w:t>
      </w:r>
    </w:p>
    <w:p w:rsidR="0049089E" w:rsidRPr="003C0D73" w:rsidRDefault="0049089E" w:rsidP="0049089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воспитание чувства ответственности;</w:t>
      </w:r>
    </w:p>
    <w:p w:rsidR="0049089E" w:rsidRPr="003C0D73" w:rsidRDefault="0049089E" w:rsidP="0049089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развитие умения выступать перед аудиторией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Тип урока</w:t>
      </w:r>
      <w:r w:rsidRPr="003C0D73">
        <w:rPr>
          <w:color w:val="000000"/>
          <w:sz w:val="28"/>
          <w:szCs w:val="28"/>
        </w:rPr>
        <w:t>: изучение нового материала.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Метод</w:t>
      </w:r>
      <w:r w:rsidRPr="003C0D73">
        <w:rPr>
          <w:color w:val="000000"/>
          <w:sz w:val="28"/>
          <w:szCs w:val="28"/>
        </w:rPr>
        <w:t>: проблемно-исследовательский.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Форма: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групповая.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Ход урока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1. Организационный момент, объявление темы занятия</w:t>
      </w:r>
      <w:r w:rsidRPr="003C0D7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(слайд 1).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2. Повторение.</w:t>
      </w:r>
      <w:r>
        <w:rPr>
          <w:rStyle w:val="a4"/>
          <w:color w:val="000000"/>
          <w:sz w:val="28"/>
          <w:szCs w:val="28"/>
        </w:rPr>
        <w:t xml:space="preserve"> (Методика взаимотренажа)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 xml:space="preserve">Треугольник – фигура удивительная. Она удивляет своей простотой, лаконичностью и в то же время своей универсальностью. Вспомните сколько </w:t>
      </w:r>
      <w:r w:rsidRPr="003C0D73">
        <w:rPr>
          <w:color w:val="000000"/>
          <w:sz w:val="28"/>
          <w:szCs w:val="28"/>
        </w:rPr>
        <w:lastRenderedPageBreak/>
        <w:t>раз, чтобы решить задачу или доказать теорему мы прибегали к разбиению многоугольника на треугольники.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Треугольник – первая геометрическая фигура, изученная нами в курсе геометрии. И сегодня мы поговорим о новых для вас свойствах треугольника, а треугольник в свою очередь поможет вам повторить очень много изученных в курсе планиметрии тем.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Вспоминаем изученные замечательные точки треугольника:</w:t>
      </w:r>
    </w:p>
    <w:p w:rsidR="0049089E" w:rsidRPr="003C0D73" w:rsidRDefault="0049089E" w:rsidP="0049089E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Центр вписанной окружности (точка пересечения биссектрис треугольника);</w:t>
      </w:r>
    </w:p>
    <w:p w:rsidR="0049089E" w:rsidRPr="003C0D73" w:rsidRDefault="0049089E" w:rsidP="0049089E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Центр описанной окружности (точка пересечения серединных перпендикуляров к сторонам треугольника);</w:t>
      </w:r>
    </w:p>
    <w:p w:rsidR="0049089E" w:rsidRPr="003C0D73" w:rsidRDefault="0049089E" w:rsidP="0049089E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Точка пересечения высот треугольника (ортоцентр);</w:t>
      </w:r>
    </w:p>
    <w:p w:rsidR="0049089E" w:rsidRPr="003C0D73" w:rsidRDefault="0049089E" w:rsidP="0049089E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Точка пересечения медиан треугольника.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Также вспоминаем алгоритм построения с помощью циркуля и линейки</w:t>
      </w:r>
      <w:r w:rsidRPr="003C0D73">
        <w:rPr>
          <w:color w:val="000000"/>
          <w:sz w:val="28"/>
          <w:szCs w:val="28"/>
        </w:rPr>
        <w:br/>
        <w:t>каждой из этих точек.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Каждая группа получает индивидуальное задание (задание 1).(методика взаимообмена заданиями)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1</w:t>
      </w:r>
      <w:r w:rsidRPr="003C0D73">
        <w:rPr>
          <w:color w:val="000000"/>
          <w:sz w:val="28"/>
          <w:szCs w:val="28"/>
        </w:rPr>
        <w:t>. (группа 1)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С помощью циркуля и линейки построить окружность, описанную около треугольника (треугольник остроугольный, тупоугольный и прямоугольный).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1</w:t>
      </w:r>
      <w:r w:rsidRPr="003C0D73">
        <w:rPr>
          <w:color w:val="000000"/>
          <w:sz w:val="28"/>
          <w:szCs w:val="28"/>
        </w:rPr>
        <w:t>. (группа 2)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С помощью циркуля и линейки построить окружность, вписанную в треугольник (треугольник остроугольный, тупоугольный и прямоугольный)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1</w:t>
      </w:r>
      <w:r w:rsidRPr="003C0D73">
        <w:rPr>
          <w:color w:val="000000"/>
          <w:sz w:val="28"/>
          <w:szCs w:val="28"/>
        </w:rPr>
        <w:t>. (группа 3)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С помощью циркуля и линейки построить точку пересечения высот треугольника (треугольник остроугольный, тупоугольный и прямоугольный)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1</w:t>
      </w:r>
      <w:r w:rsidRPr="003C0D73">
        <w:rPr>
          <w:color w:val="000000"/>
          <w:sz w:val="28"/>
          <w:szCs w:val="28"/>
        </w:rPr>
        <w:t>. (группа 4)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С помощью циркуля и линейки построить точку пересечения медиан треугольника (треугольник остроугольный, тупоугольный и прямоугольный)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lastRenderedPageBreak/>
        <w:t>(Для экономии времени, группы получают заготовленные на альбомных листах изображения треугольников; все построения выполняются фломастерами, циркуль – «козья ножка» также с фломастером).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После выполнения каждая группа демонстрирует свои результаты и комментирует построения. При необходимости учитель вносит дополнения (слайды 3 – 6).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3. Свойство точек, симметричных ортоцентру относительно сторон треугольника.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Как вы думаете, все ли закономерности, связанные с треугольником мы изучили? (задание 2).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2. (методика взаимопроверка индивидуальных заданий)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5"/>
          <w:color w:val="000000"/>
          <w:sz w:val="28"/>
          <w:szCs w:val="28"/>
        </w:rPr>
        <w:t>Вариант 1.</w:t>
      </w:r>
    </w:p>
    <w:p w:rsidR="0049089E" w:rsidRPr="003C0D73" w:rsidRDefault="0049089E" w:rsidP="0049089E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произвольную окружность.</w:t>
      </w:r>
    </w:p>
    <w:p w:rsidR="0049089E" w:rsidRPr="003C0D73" w:rsidRDefault="0049089E" w:rsidP="0049089E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Впишите в него произвольный остроугольный треугольник АВС.</w:t>
      </w:r>
    </w:p>
    <w:p w:rsidR="0049089E" w:rsidRPr="003C0D73" w:rsidRDefault="0049089E" w:rsidP="0049089E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высоты AA1, BB1, CC1. Пусть H - точка пересечения высот.</w:t>
      </w:r>
    </w:p>
    <w:p w:rsidR="0049089E" w:rsidRPr="003C0D73" w:rsidRDefault="0049089E" w:rsidP="0049089E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точку А2, симметричную точке Н относительно прямой, содержащей сторону ВС.</w:t>
      </w:r>
    </w:p>
    <w:p w:rsidR="0049089E" w:rsidRPr="003C0D73" w:rsidRDefault="0049089E" w:rsidP="0049089E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точку В2, симметричную точке Н относительно прямой, содержащей сторону АС.</w:t>
      </w:r>
    </w:p>
    <w:p w:rsidR="0049089E" w:rsidRPr="003C0D73" w:rsidRDefault="0049089E" w:rsidP="0049089E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точку С2, симметричную точке Н относительно прямой, содержащей сторону АВ.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Какое свойство вы заметили?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Сформулируйте свойство точек, симметричных ортоцентру относительно сторон треугольника.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2.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5"/>
          <w:color w:val="000000"/>
          <w:sz w:val="28"/>
          <w:szCs w:val="28"/>
        </w:rPr>
        <w:t>Вариант 2.</w:t>
      </w:r>
    </w:p>
    <w:p w:rsidR="0049089E" w:rsidRPr="003C0D73" w:rsidRDefault="0049089E" w:rsidP="004908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произвольную окружность.</w:t>
      </w:r>
    </w:p>
    <w:p w:rsidR="0049089E" w:rsidRPr="003C0D73" w:rsidRDefault="0049089E" w:rsidP="004908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Впишите в него произвольный тупоугольный треугольник АВС.</w:t>
      </w:r>
    </w:p>
    <w:p w:rsidR="0049089E" w:rsidRPr="003C0D73" w:rsidRDefault="0049089E" w:rsidP="004908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Постройте высоты AA1, BB1, CC1. Пусть H - точка пересечения высот.</w:t>
      </w:r>
    </w:p>
    <w:p w:rsidR="0049089E" w:rsidRPr="003C0D73" w:rsidRDefault="0049089E" w:rsidP="004908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точку А2, симметричную точке Н относительно прямой, содержащей сторону ВС.</w:t>
      </w:r>
    </w:p>
    <w:p w:rsidR="0049089E" w:rsidRPr="003C0D73" w:rsidRDefault="0049089E" w:rsidP="004908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точку В2, симметричную точке Н относительно прямой, содержащей сторону АС.</w:t>
      </w:r>
    </w:p>
    <w:p w:rsidR="0049089E" w:rsidRPr="003C0D73" w:rsidRDefault="0049089E" w:rsidP="004908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Постройте точку С2, симметричную точке Н относительно прямой, содержащей сторону АВ.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Какое свойство вы заметили?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Сформулируйте свойство точек, симметричных ортоцентру относительно сторон треугольника.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Проверяем выполнение задания. Формулируем свойство точек, симметричных ортоцентру относительно сторон треугольника. (Слайды 7, 9)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4. Продолжаем «открывать» новые точки и линии, связанные с геометрией треугольника.</w:t>
      </w:r>
      <w:r w:rsidRPr="003C0D73">
        <w:rPr>
          <w:color w:val="000000"/>
          <w:sz w:val="28"/>
          <w:szCs w:val="28"/>
        </w:rPr>
        <w:br/>
      </w:r>
      <w:r w:rsidRPr="003C0D73">
        <w:rPr>
          <w:color w:val="000000"/>
          <w:sz w:val="28"/>
          <w:szCs w:val="28"/>
        </w:rPr>
        <w:br/>
        <w:t>1. А верите ли вы, что, если на сторонах треугольника построить равносторонние треугольники и около них описать окружности, то эти окружности пересекутся в одной точке? (слайд 11).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2. А верите ли вы, что, основания перпендикуляров, опущенных из любой точки окружности на три стороны вписанного в нее треугольника, лежат на одной прямой? (слайд 14).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3. А верите ли вы, что, в треугольнике середины его сторон, середины отрезков, соединяющих его вершины с его ортоцентром, и основания его высот лежат на одной окружности? (слайд 17).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4. А верите ли вы, что, в треугольнике центр описанной окружности, ортоцентр и центр тяжести лежат на одной прямой? (слайд 21).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5. Докажем рассмотренные нами свойства треугольника.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 xml:space="preserve">Каждая группа получает карточку с заданием и копию соответствующего слайда на электронном носителе (для экономии времени </w:t>
      </w:r>
      <w:r w:rsidRPr="003C0D73">
        <w:rPr>
          <w:color w:val="000000"/>
          <w:sz w:val="28"/>
          <w:szCs w:val="28"/>
        </w:rPr>
        <w:lastRenderedPageBreak/>
        <w:t>компьютеры, за которыми будут работать ребята, должны быть подготовлены заранее, фрагмент презентации загружен и выведен на экран). Карточка содержит формулировку задачи, ее доказательство и чертеж. Необходимо подготовить выступление по теме и привести доказательство утверждений, отмеченных значком. ( Задание 3). (Методика взаимопередачи тем)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3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(группа 1)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На сторонах треугольника построены равносторонние треугольники и около них описаны окружности. Докажите, что эти окружности пересекутся в одной точке, называемой точкой Торричелли? Воспользуйтесь подсказкой и докажите утверждение, отмеченное значком «?».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noProof/>
          <w:color w:val="000000"/>
          <w:sz w:val="28"/>
          <w:szCs w:val="28"/>
        </w:rPr>
        <w:drawing>
          <wp:inline distT="0" distB="0" distL="0" distR="0">
            <wp:extent cx="4754880" cy="3561080"/>
            <wp:effectExtent l="19050" t="0" r="7620" b="0"/>
            <wp:docPr id="48" name="Рисунок 48" descr="http://festival.1september.ru/articles/60538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festival.1september.ru/articles/605384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5"/>
          <w:color w:val="000000"/>
          <w:sz w:val="28"/>
          <w:szCs w:val="28"/>
        </w:rPr>
        <w:t>Рисунок 1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3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(группа 2)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Докажите, что основания перпендикуляров, опущенных из любой точки окружности на три стороны вписанного в нее треугольника, лежать на одной прямой (прямая Симпсона)? Воспользуйтесь подсказкой и докажите утверждение, отмеченное значком «?».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54880" cy="3561080"/>
            <wp:effectExtent l="19050" t="0" r="7620" b="0"/>
            <wp:docPr id="49" name="Рисунок 49" descr="http://festival.1september.ru/articles/60538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festival.1september.ru/articles/605384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5"/>
          <w:color w:val="000000"/>
          <w:sz w:val="28"/>
          <w:szCs w:val="28"/>
        </w:rPr>
        <w:t>Рисунок 2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3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(группа 3)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Докажите, в треугольнике середины его сторон, середины отрезков, соединяющих его вершины с его ортоцентром, и основания его высот лежат на одной окружности (окружность Эйлера)?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Воспользуйтесь подсказкой и докажите утверждения, отмеченные значком «?».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54880" cy="3561080"/>
            <wp:effectExtent l="19050" t="0" r="7620" b="0"/>
            <wp:docPr id="50" name="Рисунок 50" descr="http://festival.1september.ru/articles/60538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festival.1september.ru/articles/605384/img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5"/>
          <w:color w:val="000000"/>
          <w:sz w:val="28"/>
          <w:szCs w:val="28"/>
        </w:rPr>
        <w:t>Рисунок 3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Задание № 3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(группа 4)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Докажите, что в треугольнике центр описанной окружности, ортоцентр и центр тяжести лежат на одной прямой (прямая Эйлера)? (слайд 23)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Воспользуйтесь подсказкой и докажите утверждения, отмеченные значком «?».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noProof/>
          <w:color w:val="000000"/>
          <w:sz w:val="28"/>
          <w:szCs w:val="28"/>
        </w:rPr>
        <w:drawing>
          <wp:inline distT="0" distB="0" distL="0" distR="0">
            <wp:extent cx="4754880" cy="3561080"/>
            <wp:effectExtent l="19050" t="0" r="7620" b="0"/>
            <wp:docPr id="51" name="Рисунок 51" descr="http://festival.1september.ru/articles/605384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festival.1september.ru/articles/605384/img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5"/>
          <w:color w:val="000000"/>
          <w:sz w:val="28"/>
          <w:szCs w:val="28"/>
        </w:rPr>
        <w:lastRenderedPageBreak/>
        <w:t>Рисунок 4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Проверяем выполнение задания. Каждая группа «представляет» свою замечательную точку или линию и доказывает связанное с ней утверждение (слайды 12 - 13, 15-16, 18-20, 22-24).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В качестве «сувенира», после доказательства каждой теоремы можно посмотреть соответствующие «созвездия» на «звездном небе» (слайды 28-31, к которым можно перейти с помощью кнопки «астроном», появляющейся, когда доказательство закончено).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Во время выступления слушатели должны отметить, какие теоремы из курса планиметрии за 7-9 классы используются для доказательства каждого утверждения и заполняют таблицу (Приложение 3).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 xml:space="preserve">После выступления группа строит соответствующую точку или прямую, выбирая наиболее подходящий чертеж. 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Учитель контролирует, при необходимости помогает выполнить построения. По завершении этого этапа работы еще раз проговариваем алгоритм построения.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6. Точки Фейербаха</w:t>
      </w:r>
      <w:r w:rsidRPr="003C0D73">
        <w:rPr>
          <w:color w:val="000000"/>
          <w:sz w:val="28"/>
          <w:szCs w:val="28"/>
        </w:rPr>
        <w:t>. (Слайды 25, 32)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Ну, и это еще не все!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Вернемся на минуту к окружности Эйлера.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Эта окружность, найденная в XVIII веке великим ученым А.Эйлером, была заново открыта в следующем столетии учителем провинциальной гимназии в Германии. Звали его Карл Фейербах. Он был родным братом известного философа Людвига Фейербаха. Дополнительно К.Фейербах выяснил, что окружность девяти точек имеет еще четыре точки, тесно связанные с геометрией любого треугольника. Это точки ее касания с четырьмя окружностями специального вида.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 xml:space="preserve">Одна из этих окружностей вписанная, остальные три – вневписанные. Они вписаны в углы треугольника и касаются внешним образом его сторон. Точки касания этих окружностей с окружностью девяти точек К1, К2, К3 и К </w:t>
      </w:r>
      <w:r w:rsidRPr="003C0D73">
        <w:rPr>
          <w:color w:val="000000"/>
          <w:sz w:val="28"/>
          <w:szCs w:val="28"/>
        </w:rPr>
        <w:lastRenderedPageBreak/>
        <w:t>– называются точками Фейербаха. Таким образом, окружность девяти точек является в действительности окружностью тринадцати точек.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Ну, и это еще не все!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7. Доказательство свойства точек, симметричных ортоцентру относительно сторон треугольника.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Теперь, вспомнив практически весь материал по теме «Треугольник» и не только (</w:t>
      </w:r>
      <w:hyperlink r:id="rId9" w:history="1">
        <w:r w:rsidRPr="003C0D73">
          <w:rPr>
            <w:rStyle w:val="a6"/>
            <w:color w:val="000000"/>
            <w:sz w:val="28"/>
            <w:szCs w:val="28"/>
          </w:rPr>
          <w:t>таблица 1</w:t>
        </w:r>
      </w:hyperlink>
      <w:r w:rsidRPr="003C0D73">
        <w:rPr>
          <w:color w:val="000000"/>
          <w:sz w:val="28"/>
          <w:szCs w:val="28"/>
        </w:rPr>
        <w:t>), рассмотрев методы доказательств четырех теорем, связанных с геометрией треугольника, мы можем вернуться к вашему сегодняшнему «открытию» и попробовать доказать его самостоятельно.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Задание: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Доказать свойство точек, симметричных ортоцентру относительно сторон треугольника.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(Группы работают самостоятельно при необходимой помощи учителя)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Наиболее успешное доказательство представляется классу, остальные группы вносят дополнения и замечания (слайды 8, 10, 26, 27)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Ну, и это еще не все!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8. Следствия: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1.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rStyle w:val="a5"/>
          <w:color w:val="000000"/>
          <w:sz w:val="28"/>
          <w:szCs w:val="28"/>
        </w:rPr>
        <w:t>Вернемся еще раз к окружности Эйлера</w:t>
      </w:r>
      <w:r w:rsidRPr="003C0D73">
        <w:rPr>
          <w:color w:val="000000"/>
          <w:sz w:val="28"/>
          <w:szCs w:val="28"/>
        </w:rPr>
        <w:t>: 1) радиус окружности Эйлера равен половине радиуса описанной окружности ∆АВС (слайд 33); 2) ∆АВH, ∆АСH, ∆ВСH имеют ту же окружность Эйлера, что и ∆АВС (слайд 34).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2.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rStyle w:val="a5"/>
          <w:color w:val="000000"/>
          <w:sz w:val="28"/>
          <w:szCs w:val="28"/>
        </w:rPr>
        <w:t>Вернемся к точке Торричелли – т.Ферма</w:t>
      </w:r>
      <w:r w:rsidRPr="003C0D73">
        <w:rPr>
          <w:color w:val="000000"/>
          <w:sz w:val="28"/>
          <w:szCs w:val="28"/>
        </w:rPr>
        <w:t>: 1) отрезки AA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color w:val="000000"/>
          <w:sz w:val="28"/>
          <w:szCs w:val="28"/>
        </w:rPr>
        <w:t>. BB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и СС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пересекаются в точке Торричелли и равны между собой; и 2) если точка Торричелли М лежит внутри треугольника, то сумма расстояний от точки М до вершин треугольника MА+MВ+MС – минимальна (слайд 35).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(А в каком случае т.Торичелли не лежит внутри треугольника?)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3.</w:t>
      </w:r>
      <w:r w:rsidRPr="003C0D73">
        <w:rPr>
          <w:rStyle w:val="apple-converted-space"/>
          <w:i/>
          <w:iCs/>
          <w:color w:val="000000"/>
          <w:sz w:val="28"/>
          <w:szCs w:val="28"/>
        </w:rPr>
        <w:t> </w:t>
      </w:r>
      <w:r w:rsidRPr="003C0D73">
        <w:rPr>
          <w:rStyle w:val="a5"/>
          <w:color w:val="000000"/>
          <w:sz w:val="28"/>
          <w:szCs w:val="28"/>
        </w:rPr>
        <w:t>Вернемся к прямой Симпсона</w:t>
      </w:r>
      <w:r w:rsidRPr="003C0D73">
        <w:rPr>
          <w:color w:val="000000"/>
          <w:sz w:val="28"/>
          <w:szCs w:val="28"/>
        </w:rPr>
        <w:t>: 1) точки F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color w:val="000000"/>
          <w:sz w:val="28"/>
          <w:szCs w:val="28"/>
        </w:rPr>
        <w:t>, E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color w:val="000000"/>
          <w:sz w:val="28"/>
          <w:szCs w:val="28"/>
        </w:rPr>
        <w:t>, D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- симметричные точке Р относительно сторон ∆АВС, лежат на одной прямой F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color w:val="000000"/>
          <w:sz w:val="28"/>
          <w:szCs w:val="28"/>
        </w:rPr>
        <w:t>D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color w:val="000000"/>
          <w:sz w:val="28"/>
          <w:szCs w:val="28"/>
        </w:rPr>
        <w:t>; 2) прямая F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color w:val="000000"/>
          <w:sz w:val="28"/>
          <w:szCs w:val="28"/>
        </w:rPr>
        <w:t>D</w:t>
      </w:r>
      <w:r w:rsidRPr="003C0D73">
        <w:rPr>
          <w:color w:val="000000"/>
          <w:sz w:val="28"/>
          <w:szCs w:val="28"/>
          <w:vertAlign w:val="subscript"/>
        </w:rPr>
        <w:t>1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проходит через ортоцентр Н ∆АВС; 3) прямая Симпсона делит отрезок РН пополам: РК = КН (слайд 36).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lastRenderedPageBreak/>
        <w:t>4.</w:t>
      </w:r>
      <w:r w:rsidRPr="003C0D73">
        <w:rPr>
          <w:rStyle w:val="apple-converted-space"/>
          <w:color w:val="000000"/>
          <w:sz w:val="28"/>
          <w:szCs w:val="28"/>
        </w:rPr>
        <w:t> </w:t>
      </w:r>
      <w:r w:rsidRPr="003C0D73">
        <w:rPr>
          <w:rStyle w:val="a5"/>
          <w:color w:val="000000"/>
          <w:sz w:val="28"/>
          <w:szCs w:val="28"/>
        </w:rPr>
        <w:t>Вернемся к прямой Эйлера</w:t>
      </w:r>
      <w:r w:rsidRPr="003C0D73">
        <w:rPr>
          <w:color w:val="000000"/>
          <w:sz w:val="28"/>
          <w:szCs w:val="28"/>
        </w:rPr>
        <w:t>: 1) точка пересечения медиан делит отрезок ОН в отношении 1:2, считая от точки О; 2) центр окружности Эйлера т.N – лежит на прямой Эйлера и делит отрезок OH пополам (слайды 37).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color w:val="000000"/>
          <w:sz w:val="28"/>
          <w:szCs w:val="28"/>
        </w:rPr>
        <w:t>А еще есть Точка Нагеля, точка Жергонна, точка Брокара, точка Лемуана…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9. Подведение итогов урока</w:t>
      </w:r>
      <w:r w:rsidRPr="003C0D7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0D73">
        <w:rPr>
          <w:color w:val="000000"/>
          <w:sz w:val="28"/>
          <w:szCs w:val="28"/>
        </w:rPr>
        <w:t>(обобщение нового материала, анализ работы групп).</w:t>
      </w:r>
    </w:p>
    <w:p w:rsidR="0049089E" w:rsidRPr="003C0D73" w:rsidRDefault="0049089E" w:rsidP="0049089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C0D73">
        <w:rPr>
          <w:rStyle w:val="a4"/>
          <w:color w:val="000000"/>
          <w:sz w:val="28"/>
          <w:szCs w:val="28"/>
        </w:rPr>
        <w:t>Домашнее задание:</w:t>
      </w:r>
    </w:p>
    <w:p w:rsidR="0049089E" w:rsidRPr="003C0D73" w:rsidRDefault="0049089E" w:rsidP="0049089E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Выясните, как расположены точки, симметричные ортоцентру относительно середин сторон треугольника. Сформулируйте теорему и докажите ее.</w:t>
      </w:r>
    </w:p>
    <w:p w:rsidR="0049089E" w:rsidRPr="003C0D73" w:rsidRDefault="0049089E" w:rsidP="0049089E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D73">
        <w:rPr>
          <w:rFonts w:ascii="Times New Roman" w:hAnsi="Times New Roman" w:cs="Times New Roman"/>
          <w:color w:val="000000"/>
          <w:sz w:val="28"/>
          <w:szCs w:val="28"/>
        </w:rPr>
        <w:t>Подготовьте экспресс-сообщение об ученом, чьим именем была названа точка или линия, свойство которой вы сегодня доказывали (Торричелли, Симпсон, Эйлер, Фейербах).</w:t>
      </w:r>
    </w:p>
    <w:p w:rsidR="0049089E" w:rsidRPr="003C0D73" w:rsidRDefault="0049089E" w:rsidP="004908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ED0" w:rsidRDefault="00B46ED0"/>
    <w:sectPr w:rsidR="00B46ED0" w:rsidSect="00D81D45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47532"/>
      <w:docPartObj>
        <w:docPartGallery w:val="Page Numbers (Top of Page)"/>
        <w:docPartUnique/>
      </w:docPartObj>
    </w:sdtPr>
    <w:sdtEndPr/>
    <w:sdtContent>
      <w:p w:rsidR="00DA3FE5" w:rsidRDefault="0049089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DA3FE5" w:rsidRDefault="0049089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6B0A"/>
    <w:multiLevelType w:val="multilevel"/>
    <w:tmpl w:val="71EC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0284F"/>
    <w:multiLevelType w:val="multilevel"/>
    <w:tmpl w:val="559A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92435"/>
    <w:multiLevelType w:val="multilevel"/>
    <w:tmpl w:val="75747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4979C0"/>
    <w:multiLevelType w:val="multilevel"/>
    <w:tmpl w:val="22EA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513AE"/>
    <w:multiLevelType w:val="multilevel"/>
    <w:tmpl w:val="7C7E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1F60BE"/>
    <w:multiLevelType w:val="multilevel"/>
    <w:tmpl w:val="4A7A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E5A64"/>
    <w:multiLevelType w:val="multilevel"/>
    <w:tmpl w:val="0B90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49089E"/>
    <w:rsid w:val="0049089E"/>
    <w:rsid w:val="00B4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9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0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49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089E"/>
    <w:rPr>
      <w:b/>
      <w:bCs/>
    </w:rPr>
  </w:style>
  <w:style w:type="character" w:styleId="a5">
    <w:name w:val="Emphasis"/>
    <w:basedOn w:val="a0"/>
    <w:uiPriority w:val="20"/>
    <w:qFormat/>
    <w:rsid w:val="0049089E"/>
    <w:rPr>
      <w:i/>
      <w:iCs/>
    </w:rPr>
  </w:style>
  <w:style w:type="character" w:styleId="a6">
    <w:name w:val="Hyperlink"/>
    <w:basedOn w:val="a0"/>
    <w:uiPriority w:val="99"/>
    <w:unhideWhenUsed/>
    <w:rsid w:val="004908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9089E"/>
  </w:style>
  <w:style w:type="paragraph" w:styleId="a7">
    <w:name w:val="header"/>
    <w:basedOn w:val="a"/>
    <w:link w:val="a8"/>
    <w:uiPriority w:val="99"/>
    <w:unhideWhenUsed/>
    <w:rsid w:val="00490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089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05384/pril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2558</Words>
  <Characters>14586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2012-12-19T13:54:00Z</dcterms:created>
  <dcterms:modified xsi:type="dcterms:W3CDTF">2012-12-19T13:54:00Z</dcterms:modified>
</cp:coreProperties>
</file>